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C8312" w14:textId="77777777" w:rsidR="00484223" w:rsidRDefault="00484223" w:rsidP="00DF79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6ED2B9A" w14:textId="77777777" w:rsidR="008E4F0E" w:rsidRPr="00DF795D" w:rsidRDefault="008E4F0E" w:rsidP="00DF79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795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33AE94BA" w14:textId="77777777" w:rsidR="008E4F0E" w:rsidRPr="00DF795D" w:rsidRDefault="008E4F0E" w:rsidP="00DF79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795D">
        <w:rPr>
          <w:rFonts w:ascii="Times New Roman" w:hAnsi="Times New Roman"/>
          <w:b/>
          <w:sz w:val="28"/>
          <w:szCs w:val="28"/>
        </w:rPr>
        <w:t>к проекту закона Республики Дагестан «О внесении изменений</w:t>
      </w:r>
    </w:p>
    <w:p w14:paraId="4B8C7EFC" w14:textId="77777777" w:rsidR="008E4F0E" w:rsidRPr="00DF795D" w:rsidRDefault="008E4F0E" w:rsidP="00DF79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795D">
        <w:rPr>
          <w:rFonts w:ascii="Times New Roman" w:hAnsi="Times New Roman"/>
          <w:b/>
          <w:sz w:val="28"/>
          <w:szCs w:val="28"/>
        </w:rPr>
        <w:t xml:space="preserve"> в Закон Республики Дагестан «О республиканском бюджете</w:t>
      </w:r>
    </w:p>
    <w:p w14:paraId="67F05419" w14:textId="77777777" w:rsidR="008E4F0E" w:rsidRPr="00DF795D" w:rsidRDefault="008E4F0E" w:rsidP="00DF79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795D">
        <w:rPr>
          <w:rFonts w:ascii="Times New Roman" w:hAnsi="Times New Roman"/>
          <w:b/>
          <w:sz w:val="28"/>
          <w:szCs w:val="28"/>
        </w:rPr>
        <w:t xml:space="preserve"> Республики Дагестан на 2025 год и на плановый период </w:t>
      </w:r>
    </w:p>
    <w:p w14:paraId="09D73906" w14:textId="77777777" w:rsidR="008E4F0E" w:rsidRPr="00DF795D" w:rsidRDefault="008E4F0E" w:rsidP="00DF79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795D">
        <w:rPr>
          <w:rFonts w:ascii="Times New Roman" w:hAnsi="Times New Roman"/>
          <w:b/>
          <w:sz w:val="28"/>
          <w:szCs w:val="28"/>
        </w:rPr>
        <w:t xml:space="preserve">2026 и 2027 годов» </w:t>
      </w:r>
    </w:p>
    <w:p w14:paraId="20B34AE9" w14:textId="77777777" w:rsidR="008E4F0E" w:rsidRPr="00DF795D" w:rsidRDefault="008E4F0E" w:rsidP="00DF795D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94D9B2C" w14:textId="77777777" w:rsidR="00633F16" w:rsidRPr="00DF795D" w:rsidRDefault="00AC55DA" w:rsidP="00DF795D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DF795D">
        <w:rPr>
          <w:rFonts w:ascii="Times New Roman" w:hAnsi="Times New Roman"/>
          <w:sz w:val="28"/>
          <w:szCs w:val="28"/>
        </w:rPr>
        <w:t xml:space="preserve">Проект закона </w:t>
      </w:r>
      <w:r w:rsidR="00333933" w:rsidRPr="00DF795D">
        <w:rPr>
          <w:rFonts w:ascii="Times New Roman" w:hAnsi="Times New Roman"/>
          <w:sz w:val="28"/>
          <w:szCs w:val="28"/>
        </w:rPr>
        <w:t>Республики Дагестан «</w:t>
      </w:r>
      <w:r w:rsidRPr="00DF795D">
        <w:rPr>
          <w:rFonts w:ascii="Times New Roman" w:hAnsi="Times New Roman"/>
          <w:sz w:val="28"/>
          <w:szCs w:val="28"/>
        </w:rPr>
        <w:t xml:space="preserve">О внесении изменений в Закон </w:t>
      </w:r>
      <w:r w:rsidR="00333933" w:rsidRPr="00DF795D">
        <w:rPr>
          <w:rFonts w:ascii="Times New Roman" w:hAnsi="Times New Roman"/>
          <w:sz w:val="28"/>
          <w:szCs w:val="28"/>
        </w:rPr>
        <w:t>Республики Дагестан</w:t>
      </w:r>
      <w:r w:rsidRPr="00DF795D">
        <w:rPr>
          <w:rFonts w:ascii="Times New Roman" w:hAnsi="Times New Roman"/>
          <w:sz w:val="28"/>
          <w:szCs w:val="28"/>
        </w:rPr>
        <w:t xml:space="preserve"> </w:t>
      </w:r>
      <w:r w:rsidR="00333933" w:rsidRPr="00DF795D">
        <w:rPr>
          <w:rFonts w:ascii="Times New Roman" w:hAnsi="Times New Roman"/>
          <w:sz w:val="28"/>
          <w:szCs w:val="28"/>
        </w:rPr>
        <w:t>«</w:t>
      </w:r>
      <w:r w:rsidRPr="00DF795D">
        <w:rPr>
          <w:rFonts w:ascii="Times New Roman" w:hAnsi="Times New Roman"/>
          <w:sz w:val="28"/>
          <w:szCs w:val="28"/>
        </w:rPr>
        <w:t xml:space="preserve">О </w:t>
      </w:r>
      <w:r w:rsidR="00333933" w:rsidRPr="00DF795D">
        <w:rPr>
          <w:rFonts w:ascii="Times New Roman" w:hAnsi="Times New Roman"/>
          <w:sz w:val="28"/>
          <w:szCs w:val="28"/>
        </w:rPr>
        <w:t xml:space="preserve">республиканском </w:t>
      </w:r>
      <w:r w:rsidRPr="00DF795D">
        <w:rPr>
          <w:rFonts w:ascii="Times New Roman" w:hAnsi="Times New Roman"/>
          <w:sz w:val="28"/>
          <w:szCs w:val="28"/>
        </w:rPr>
        <w:t xml:space="preserve">бюджете </w:t>
      </w:r>
      <w:r w:rsidR="00333933" w:rsidRPr="00DF795D">
        <w:rPr>
          <w:rFonts w:ascii="Times New Roman" w:hAnsi="Times New Roman"/>
          <w:sz w:val="28"/>
          <w:szCs w:val="28"/>
        </w:rPr>
        <w:t>Республики Дагестан</w:t>
      </w:r>
      <w:r w:rsidRPr="00DF795D">
        <w:rPr>
          <w:rFonts w:ascii="Times New Roman" w:hAnsi="Times New Roman"/>
          <w:sz w:val="28"/>
          <w:szCs w:val="28"/>
        </w:rPr>
        <w:t xml:space="preserve"> на 202</w:t>
      </w:r>
      <w:r w:rsidR="00333933" w:rsidRPr="00DF795D">
        <w:rPr>
          <w:rFonts w:ascii="Times New Roman" w:hAnsi="Times New Roman"/>
          <w:sz w:val="28"/>
          <w:szCs w:val="28"/>
        </w:rPr>
        <w:t>5</w:t>
      </w:r>
      <w:r w:rsidR="00633F16" w:rsidRPr="00DF795D">
        <w:rPr>
          <w:rFonts w:ascii="Times New Roman" w:hAnsi="Times New Roman"/>
          <w:sz w:val="28"/>
          <w:szCs w:val="28"/>
        </w:rPr>
        <w:t> </w:t>
      </w:r>
      <w:r w:rsidRPr="00DF795D">
        <w:rPr>
          <w:rFonts w:ascii="Times New Roman" w:hAnsi="Times New Roman"/>
          <w:sz w:val="28"/>
          <w:szCs w:val="28"/>
        </w:rPr>
        <w:t>год и на плановый период 202</w:t>
      </w:r>
      <w:r w:rsidR="00333933" w:rsidRPr="00DF795D">
        <w:rPr>
          <w:rFonts w:ascii="Times New Roman" w:hAnsi="Times New Roman"/>
          <w:sz w:val="28"/>
          <w:szCs w:val="28"/>
        </w:rPr>
        <w:t>6 и 2027</w:t>
      </w:r>
      <w:r w:rsidRPr="00DF795D">
        <w:rPr>
          <w:rFonts w:ascii="Times New Roman" w:hAnsi="Times New Roman"/>
          <w:sz w:val="28"/>
          <w:szCs w:val="28"/>
        </w:rPr>
        <w:t xml:space="preserve"> годов</w:t>
      </w:r>
      <w:r w:rsidR="00633F16" w:rsidRPr="00DF795D">
        <w:rPr>
          <w:rFonts w:ascii="Times New Roman" w:hAnsi="Times New Roman"/>
          <w:sz w:val="28"/>
          <w:szCs w:val="28"/>
        </w:rPr>
        <w:t>»</w:t>
      </w:r>
      <w:r w:rsidRPr="00DF795D">
        <w:rPr>
          <w:rFonts w:ascii="Times New Roman" w:hAnsi="Times New Roman"/>
          <w:sz w:val="28"/>
          <w:szCs w:val="28"/>
        </w:rPr>
        <w:t xml:space="preserve"> предусматривает изменение показателей </w:t>
      </w:r>
      <w:r w:rsidR="009578E1" w:rsidRPr="00DF795D">
        <w:rPr>
          <w:rFonts w:ascii="Times New Roman" w:hAnsi="Times New Roman"/>
          <w:sz w:val="28"/>
          <w:szCs w:val="28"/>
        </w:rPr>
        <w:t xml:space="preserve">республиканского </w:t>
      </w:r>
      <w:r w:rsidRPr="00DF795D">
        <w:rPr>
          <w:rFonts w:ascii="Times New Roman" w:hAnsi="Times New Roman"/>
          <w:sz w:val="28"/>
          <w:szCs w:val="28"/>
        </w:rPr>
        <w:t xml:space="preserve">бюджета </w:t>
      </w:r>
      <w:r w:rsidR="009578E1" w:rsidRPr="00DF795D">
        <w:rPr>
          <w:rFonts w:ascii="Times New Roman" w:hAnsi="Times New Roman"/>
          <w:sz w:val="28"/>
          <w:szCs w:val="28"/>
        </w:rPr>
        <w:t>Республики Дагестан</w:t>
      </w:r>
      <w:r w:rsidRPr="00DF795D">
        <w:rPr>
          <w:rFonts w:ascii="Times New Roman" w:hAnsi="Times New Roman"/>
          <w:sz w:val="28"/>
          <w:szCs w:val="28"/>
        </w:rPr>
        <w:t xml:space="preserve">, утвержденных Законом </w:t>
      </w:r>
      <w:r w:rsidR="009578E1" w:rsidRPr="00DF795D">
        <w:rPr>
          <w:rFonts w:ascii="Times New Roman" w:hAnsi="Times New Roman"/>
          <w:sz w:val="28"/>
          <w:szCs w:val="28"/>
        </w:rPr>
        <w:t xml:space="preserve">Республики Дагестан </w:t>
      </w:r>
      <w:r w:rsidRPr="00DF795D">
        <w:rPr>
          <w:rFonts w:ascii="Times New Roman" w:hAnsi="Times New Roman"/>
          <w:sz w:val="28"/>
          <w:szCs w:val="28"/>
        </w:rPr>
        <w:t>от 2</w:t>
      </w:r>
      <w:r w:rsidR="009578E1" w:rsidRPr="00DF795D">
        <w:rPr>
          <w:rFonts w:ascii="Times New Roman" w:hAnsi="Times New Roman"/>
          <w:sz w:val="28"/>
          <w:szCs w:val="28"/>
        </w:rPr>
        <w:t>4 </w:t>
      </w:r>
      <w:r w:rsidRPr="00DF795D">
        <w:rPr>
          <w:rFonts w:ascii="Times New Roman" w:hAnsi="Times New Roman"/>
          <w:sz w:val="28"/>
          <w:szCs w:val="28"/>
        </w:rPr>
        <w:t>декабря 202</w:t>
      </w:r>
      <w:r w:rsidR="009578E1" w:rsidRPr="00DF795D">
        <w:rPr>
          <w:rFonts w:ascii="Times New Roman" w:hAnsi="Times New Roman"/>
          <w:sz w:val="28"/>
          <w:szCs w:val="28"/>
        </w:rPr>
        <w:t>4</w:t>
      </w:r>
      <w:r w:rsidRPr="00DF795D">
        <w:rPr>
          <w:rFonts w:ascii="Times New Roman" w:hAnsi="Times New Roman"/>
          <w:sz w:val="28"/>
          <w:szCs w:val="28"/>
        </w:rPr>
        <w:t> года № </w:t>
      </w:r>
      <w:r w:rsidR="009578E1" w:rsidRPr="00DF795D">
        <w:rPr>
          <w:rFonts w:ascii="Times New Roman" w:hAnsi="Times New Roman"/>
          <w:sz w:val="28"/>
          <w:szCs w:val="28"/>
        </w:rPr>
        <w:t>96</w:t>
      </w:r>
      <w:r w:rsidRPr="00DF795D">
        <w:rPr>
          <w:rFonts w:ascii="Times New Roman" w:hAnsi="Times New Roman"/>
          <w:sz w:val="28"/>
          <w:szCs w:val="28"/>
        </w:rPr>
        <w:t xml:space="preserve"> </w:t>
      </w:r>
      <w:r w:rsidR="009578E1" w:rsidRPr="00DF795D">
        <w:rPr>
          <w:rFonts w:ascii="Times New Roman" w:hAnsi="Times New Roman"/>
          <w:sz w:val="28"/>
          <w:szCs w:val="28"/>
        </w:rPr>
        <w:t>«</w:t>
      </w:r>
      <w:r w:rsidRPr="00DF795D">
        <w:rPr>
          <w:rFonts w:ascii="Times New Roman" w:hAnsi="Times New Roman"/>
          <w:sz w:val="28"/>
          <w:szCs w:val="28"/>
        </w:rPr>
        <w:t xml:space="preserve">О </w:t>
      </w:r>
      <w:r w:rsidR="00916713" w:rsidRPr="00DF795D">
        <w:rPr>
          <w:rFonts w:ascii="Times New Roman" w:hAnsi="Times New Roman"/>
          <w:sz w:val="28"/>
          <w:szCs w:val="28"/>
        </w:rPr>
        <w:t xml:space="preserve">республиканском </w:t>
      </w:r>
      <w:r w:rsidRPr="00DF795D">
        <w:rPr>
          <w:rFonts w:ascii="Times New Roman" w:hAnsi="Times New Roman"/>
          <w:sz w:val="28"/>
          <w:szCs w:val="28"/>
        </w:rPr>
        <w:t xml:space="preserve">бюджете </w:t>
      </w:r>
      <w:r w:rsidR="00916713" w:rsidRPr="00DF795D">
        <w:rPr>
          <w:rFonts w:ascii="Times New Roman" w:hAnsi="Times New Roman"/>
          <w:sz w:val="28"/>
          <w:szCs w:val="28"/>
        </w:rPr>
        <w:t xml:space="preserve">Республики Дагестан </w:t>
      </w:r>
      <w:r w:rsidRPr="00DF795D">
        <w:rPr>
          <w:rFonts w:ascii="Times New Roman" w:hAnsi="Times New Roman"/>
          <w:sz w:val="28"/>
          <w:szCs w:val="28"/>
        </w:rPr>
        <w:t>на 202</w:t>
      </w:r>
      <w:r w:rsidR="00916713" w:rsidRPr="00DF795D">
        <w:rPr>
          <w:rFonts w:ascii="Times New Roman" w:hAnsi="Times New Roman"/>
          <w:sz w:val="28"/>
          <w:szCs w:val="28"/>
        </w:rPr>
        <w:t>5</w:t>
      </w:r>
      <w:r w:rsidR="005F7E28">
        <w:rPr>
          <w:rFonts w:ascii="Times New Roman" w:hAnsi="Times New Roman"/>
          <w:sz w:val="28"/>
          <w:szCs w:val="28"/>
        </w:rPr>
        <w:t> </w:t>
      </w:r>
      <w:r w:rsidRPr="00DF795D">
        <w:rPr>
          <w:rFonts w:ascii="Times New Roman" w:hAnsi="Times New Roman"/>
          <w:sz w:val="28"/>
          <w:szCs w:val="28"/>
        </w:rPr>
        <w:t>год и на плановый период 202</w:t>
      </w:r>
      <w:r w:rsidR="00916713" w:rsidRPr="00DF795D">
        <w:rPr>
          <w:rFonts w:ascii="Times New Roman" w:hAnsi="Times New Roman"/>
          <w:sz w:val="28"/>
          <w:szCs w:val="28"/>
        </w:rPr>
        <w:t>6 и 2027</w:t>
      </w:r>
      <w:r w:rsidR="005F7E28">
        <w:rPr>
          <w:rFonts w:ascii="Times New Roman" w:hAnsi="Times New Roman"/>
          <w:sz w:val="28"/>
          <w:szCs w:val="28"/>
        </w:rPr>
        <w:t> </w:t>
      </w:r>
      <w:r w:rsidRPr="00DF795D">
        <w:rPr>
          <w:rFonts w:ascii="Times New Roman" w:hAnsi="Times New Roman"/>
          <w:sz w:val="28"/>
          <w:szCs w:val="28"/>
        </w:rPr>
        <w:t>годов</w:t>
      </w:r>
      <w:r w:rsidR="00633F16" w:rsidRPr="00DF795D">
        <w:rPr>
          <w:rFonts w:ascii="Times New Roman" w:hAnsi="Times New Roman"/>
          <w:sz w:val="28"/>
          <w:szCs w:val="28"/>
        </w:rPr>
        <w:t>»</w:t>
      </w:r>
      <w:r w:rsidR="00C8035C" w:rsidRPr="00DF795D">
        <w:rPr>
          <w:rFonts w:ascii="Times New Roman" w:hAnsi="Times New Roman"/>
          <w:sz w:val="28"/>
          <w:szCs w:val="28"/>
        </w:rPr>
        <w:t xml:space="preserve"> (далее Закон № 96)</w:t>
      </w:r>
      <w:r w:rsidR="00633F16" w:rsidRPr="00DF795D">
        <w:rPr>
          <w:rFonts w:ascii="Times New Roman" w:hAnsi="Times New Roman"/>
          <w:sz w:val="28"/>
          <w:szCs w:val="28"/>
        </w:rPr>
        <w:t>.</w:t>
      </w:r>
    </w:p>
    <w:p w14:paraId="5146A83F" w14:textId="77777777" w:rsidR="004C305B" w:rsidRDefault="004C305B" w:rsidP="00DF795D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</w:p>
    <w:p w14:paraId="69ED31E9" w14:textId="77777777" w:rsidR="00484223" w:rsidRDefault="00484223" w:rsidP="00DF795D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</w:p>
    <w:p w14:paraId="1EB15ABF" w14:textId="77777777" w:rsidR="008E4F0E" w:rsidRPr="00DF795D" w:rsidRDefault="00AC55DA" w:rsidP="00DF79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795D">
        <w:rPr>
          <w:rFonts w:ascii="Times New Roman" w:hAnsi="Times New Roman"/>
          <w:b/>
          <w:sz w:val="28"/>
          <w:szCs w:val="28"/>
        </w:rPr>
        <w:t>1. </w:t>
      </w:r>
      <w:r w:rsidR="00907FA2" w:rsidRPr="00DF795D">
        <w:rPr>
          <w:rFonts w:ascii="Times New Roman" w:hAnsi="Times New Roman"/>
          <w:b/>
          <w:sz w:val="28"/>
          <w:szCs w:val="28"/>
        </w:rPr>
        <w:t>ДОХОДЫ</w:t>
      </w:r>
    </w:p>
    <w:p w14:paraId="14F30D68" w14:textId="77777777" w:rsidR="008E4F0E" w:rsidRDefault="008E4F0E" w:rsidP="00DF795D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BA0B8E5" w14:textId="77777777" w:rsidR="00484223" w:rsidRPr="00DF795D" w:rsidRDefault="00484223" w:rsidP="00DF795D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B561537" w14:textId="3B37863C" w:rsidR="00345318" w:rsidRPr="001B45B9" w:rsidRDefault="00345318" w:rsidP="00345318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B45B9">
        <w:rPr>
          <w:rFonts w:ascii="Times New Roman" w:hAnsi="Times New Roman"/>
          <w:spacing w:val="-5"/>
          <w:sz w:val="28"/>
          <w:szCs w:val="28"/>
          <w:lang w:eastAsia="ru-RU"/>
        </w:rPr>
        <w:t>Предлагается увеличить доходную часть республиканского бюджета Республики Дагестан на 2025</w:t>
      </w:r>
      <w:r w:rsidR="003A6C9B">
        <w:rPr>
          <w:rFonts w:ascii="Times New Roman" w:hAnsi="Times New Roman"/>
          <w:spacing w:val="-5"/>
          <w:sz w:val="28"/>
          <w:szCs w:val="28"/>
          <w:lang w:eastAsia="ru-RU"/>
        </w:rPr>
        <w:t> </w:t>
      </w:r>
      <w:r w:rsidRPr="001B45B9">
        <w:rPr>
          <w:rFonts w:ascii="Times New Roman" w:hAnsi="Times New Roman"/>
          <w:spacing w:val="-5"/>
          <w:sz w:val="28"/>
          <w:szCs w:val="28"/>
          <w:lang w:eastAsia="ru-RU"/>
        </w:rPr>
        <w:t xml:space="preserve">год – на </w:t>
      </w:r>
      <w:r w:rsidRPr="001B45B9">
        <w:rPr>
          <w:rFonts w:ascii="Times New Roman" w:hAnsi="Times New Roman"/>
          <w:b/>
          <w:bCs/>
          <w:color w:val="000000"/>
          <w:sz w:val="28"/>
          <w:szCs w:val="28"/>
        </w:rPr>
        <w:t>8 753 967,7 </w:t>
      </w:r>
      <w:r w:rsidR="00474FE6">
        <w:rPr>
          <w:rFonts w:ascii="Times New Roman" w:hAnsi="Times New Roman"/>
          <w:spacing w:val="-5"/>
          <w:sz w:val="28"/>
          <w:szCs w:val="28"/>
          <w:lang w:eastAsia="ru-RU"/>
        </w:rPr>
        <w:t>тыс. рублей.</w:t>
      </w:r>
    </w:p>
    <w:p w14:paraId="4078AEEE" w14:textId="77777777" w:rsidR="00345318" w:rsidRPr="001B45B9" w:rsidRDefault="00345318" w:rsidP="00345318">
      <w:pPr>
        <w:spacing w:after="0"/>
        <w:ind w:firstLine="709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1B45B9">
        <w:rPr>
          <w:rFonts w:ascii="Times New Roman" w:hAnsi="Times New Roman"/>
          <w:spacing w:val="-6"/>
          <w:sz w:val="28"/>
          <w:szCs w:val="28"/>
          <w:lang w:eastAsia="ru-RU"/>
        </w:rPr>
        <w:t>Предлагаемые изменения объема доходов обусловлены увеличением:</w:t>
      </w:r>
    </w:p>
    <w:p w14:paraId="70DBB307" w14:textId="77777777" w:rsidR="00345318" w:rsidRPr="001B45B9" w:rsidRDefault="00345318" w:rsidP="00345318">
      <w:pPr>
        <w:tabs>
          <w:tab w:val="left" w:pos="1134"/>
        </w:tabs>
        <w:spacing w:after="0"/>
        <w:ind w:firstLine="709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1B45B9">
        <w:rPr>
          <w:rFonts w:ascii="Times New Roman" w:hAnsi="Times New Roman"/>
          <w:spacing w:val="-6"/>
          <w:sz w:val="28"/>
          <w:szCs w:val="28"/>
          <w:lang w:eastAsia="ru-RU"/>
        </w:rPr>
        <w:t xml:space="preserve">1) объема налоговых и неналоговых доходов </w:t>
      </w:r>
      <w:r w:rsidRPr="001B45B9">
        <w:rPr>
          <w:rFonts w:ascii="Times New Roman" w:hAnsi="Times New Roman"/>
          <w:spacing w:val="-5"/>
          <w:sz w:val="28"/>
          <w:szCs w:val="28"/>
          <w:lang w:eastAsia="ru-RU"/>
        </w:rPr>
        <w:t>республиканского бюджета Республики Дагестан</w:t>
      </w:r>
      <w:r w:rsidRPr="001B45B9">
        <w:rPr>
          <w:rFonts w:ascii="Times New Roman" w:hAnsi="Times New Roman"/>
          <w:spacing w:val="-6"/>
          <w:sz w:val="28"/>
          <w:szCs w:val="28"/>
          <w:lang w:eastAsia="ru-RU"/>
        </w:rPr>
        <w:t xml:space="preserve"> на 2025 год – на </w:t>
      </w:r>
      <w:r w:rsidRPr="001B45B9">
        <w:rPr>
          <w:rFonts w:ascii="Times New Roman" w:hAnsi="Times New Roman"/>
          <w:b/>
          <w:bCs/>
          <w:color w:val="000000"/>
          <w:sz w:val="28"/>
          <w:szCs w:val="28"/>
        </w:rPr>
        <w:t>7 503 613,8 </w:t>
      </w:r>
      <w:r w:rsidRPr="001B45B9">
        <w:rPr>
          <w:rFonts w:ascii="Times New Roman" w:hAnsi="Times New Roman"/>
          <w:spacing w:val="-6"/>
          <w:sz w:val="28"/>
          <w:szCs w:val="28"/>
          <w:lang w:eastAsia="ru-RU"/>
        </w:rPr>
        <w:t xml:space="preserve">тыс. рублей, </w:t>
      </w:r>
      <w:r w:rsidRPr="001B45B9">
        <w:rPr>
          <w:rFonts w:ascii="Times New Roman" w:hAnsi="Times New Roman"/>
          <w:sz w:val="28"/>
          <w:szCs w:val="28"/>
          <w:lang w:eastAsia="ru-RU"/>
        </w:rPr>
        <w:t xml:space="preserve">в связи с </w:t>
      </w:r>
      <w:r w:rsidRPr="001B45B9">
        <w:rPr>
          <w:rFonts w:ascii="Times New Roman" w:hAnsi="Times New Roman"/>
          <w:spacing w:val="-6"/>
          <w:sz w:val="28"/>
          <w:szCs w:val="28"/>
          <w:lang w:eastAsia="ru-RU"/>
        </w:rPr>
        <w:t xml:space="preserve">уточнением прогнозируемых поступлений главными администраторами доходов </w:t>
      </w:r>
      <w:r w:rsidRPr="001B45B9">
        <w:rPr>
          <w:rFonts w:ascii="Times New Roman" w:hAnsi="Times New Roman"/>
          <w:spacing w:val="-5"/>
          <w:sz w:val="28"/>
          <w:szCs w:val="28"/>
          <w:lang w:eastAsia="ru-RU"/>
        </w:rPr>
        <w:t>республиканского бюджета Республики Дагестан</w:t>
      </w:r>
      <w:r w:rsidRPr="001B45B9">
        <w:rPr>
          <w:rFonts w:ascii="Times New Roman" w:hAnsi="Times New Roman"/>
          <w:spacing w:val="-6"/>
          <w:sz w:val="28"/>
          <w:szCs w:val="28"/>
          <w:lang w:eastAsia="ru-RU"/>
        </w:rPr>
        <w:t>, в том числе за счет увеличения поступлений доходов от:</w:t>
      </w:r>
    </w:p>
    <w:p w14:paraId="37701A31" w14:textId="77777777" w:rsidR="00345318" w:rsidRPr="001B45B9" w:rsidRDefault="00345318" w:rsidP="00345318">
      <w:pPr>
        <w:widowControl w:val="0"/>
        <w:spacing w:after="0"/>
        <w:ind w:firstLine="709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1B45B9">
        <w:rPr>
          <w:rFonts w:ascii="Times New Roman" w:hAnsi="Times New Roman"/>
          <w:spacing w:val="-6"/>
          <w:sz w:val="28"/>
          <w:szCs w:val="28"/>
          <w:lang w:eastAsia="ru-RU"/>
        </w:rPr>
        <w:t>налога на прибыль организаций на 2025 год – на 802 776,5</w:t>
      </w:r>
      <w:r w:rsidR="00877D92">
        <w:rPr>
          <w:rFonts w:ascii="Times New Roman" w:hAnsi="Times New Roman"/>
          <w:spacing w:val="-6"/>
          <w:sz w:val="28"/>
          <w:szCs w:val="28"/>
          <w:lang w:eastAsia="ru-RU"/>
        </w:rPr>
        <w:t> </w:t>
      </w:r>
      <w:r w:rsidRPr="001B45B9">
        <w:rPr>
          <w:rFonts w:ascii="Times New Roman" w:hAnsi="Times New Roman"/>
          <w:spacing w:val="-6"/>
          <w:sz w:val="28"/>
          <w:szCs w:val="28"/>
          <w:lang w:eastAsia="ru-RU"/>
        </w:rPr>
        <w:t>тыс. рублей;</w:t>
      </w:r>
    </w:p>
    <w:p w14:paraId="62A98D02" w14:textId="77777777" w:rsidR="00345318" w:rsidRPr="001B45B9" w:rsidRDefault="00345318" w:rsidP="00345318">
      <w:pPr>
        <w:widowControl w:val="0"/>
        <w:spacing w:after="0"/>
        <w:ind w:firstLine="709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1B45B9">
        <w:rPr>
          <w:rFonts w:ascii="Times New Roman" w:hAnsi="Times New Roman"/>
          <w:spacing w:val="-6"/>
          <w:sz w:val="28"/>
          <w:szCs w:val="28"/>
          <w:lang w:eastAsia="ru-RU"/>
        </w:rPr>
        <w:t>налога на доходы физических лиц на 2025 год – на 1 686 336,3</w:t>
      </w:r>
      <w:r w:rsidR="00DF1AD1">
        <w:rPr>
          <w:rFonts w:ascii="Times New Roman" w:hAnsi="Times New Roman"/>
          <w:spacing w:val="-6"/>
          <w:sz w:val="28"/>
          <w:szCs w:val="28"/>
          <w:lang w:eastAsia="ru-RU"/>
        </w:rPr>
        <w:t> </w:t>
      </w:r>
      <w:r w:rsidRPr="001B45B9">
        <w:rPr>
          <w:rFonts w:ascii="Times New Roman" w:hAnsi="Times New Roman"/>
          <w:spacing w:val="-6"/>
          <w:sz w:val="28"/>
          <w:szCs w:val="28"/>
          <w:lang w:eastAsia="ru-RU"/>
        </w:rPr>
        <w:t>тыс. рублей;</w:t>
      </w:r>
    </w:p>
    <w:p w14:paraId="1D93834F" w14:textId="3C812BF3" w:rsidR="00345318" w:rsidRPr="00280B55" w:rsidRDefault="00345318" w:rsidP="00345318">
      <w:pPr>
        <w:widowControl w:val="0"/>
        <w:spacing w:after="0"/>
        <w:ind w:firstLine="709"/>
        <w:rPr>
          <w:rFonts w:ascii="Times New Roman" w:hAnsi="Times New Roman"/>
          <w:spacing w:val="-5"/>
          <w:sz w:val="28"/>
          <w:szCs w:val="28"/>
          <w:lang w:eastAsia="ru-RU"/>
        </w:rPr>
      </w:pPr>
      <w:r w:rsidRPr="001B45B9">
        <w:rPr>
          <w:rFonts w:ascii="Times New Roman" w:hAnsi="Times New Roman"/>
          <w:spacing w:val="-5"/>
          <w:sz w:val="28"/>
          <w:szCs w:val="28"/>
          <w:lang w:eastAsia="ru-RU"/>
        </w:rPr>
        <w:t>налога имущество организаций</w:t>
      </w:r>
      <w:r w:rsidRPr="00780315">
        <w:rPr>
          <w:rFonts w:ascii="Times New Roman" w:hAnsi="Times New Roman"/>
          <w:spacing w:val="-5"/>
          <w:sz w:val="28"/>
          <w:szCs w:val="28"/>
          <w:lang w:eastAsia="ru-RU"/>
        </w:rPr>
        <w:t xml:space="preserve"> </w:t>
      </w:r>
      <w:r w:rsidRPr="00280B55">
        <w:rPr>
          <w:rFonts w:ascii="Times New Roman" w:hAnsi="Times New Roman"/>
          <w:spacing w:val="-5"/>
          <w:sz w:val="28"/>
          <w:szCs w:val="28"/>
          <w:lang w:eastAsia="ru-RU"/>
        </w:rPr>
        <w:t>на 2025 год – на</w:t>
      </w:r>
      <w:r w:rsidR="00FF7229">
        <w:rPr>
          <w:rFonts w:ascii="Times New Roman" w:hAnsi="Times New Roman"/>
          <w:spacing w:val="-5"/>
          <w:sz w:val="28"/>
          <w:szCs w:val="28"/>
          <w:lang w:eastAsia="ru-RU"/>
        </w:rPr>
        <w:t xml:space="preserve"> </w:t>
      </w:r>
      <w:r w:rsidRPr="00280B55">
        <w:rPr>
          <w:rFonts w:ascii="Times New Roman" w:hAnsi="Times New Roman"/>
          <w:spacing w:val="-5"/>
          <w:sz w:val="28"/>
          <w:szCs w:val="28"/>
          <w:lang w:eastAsia="ru-RU"/>
        </w:rPr>
        <w:t>4</w:t>
      </w:r>
      <w:r w:rsidRPr="00780315">
        <w:rPr>
          <w:rFonts w:ascii="Times New Roman" w:hAnsi="Times New Roman"/>
          <w:spacing w:val="-5"/>
          <w:sz w:val="28"/>
          <w:szCs w:val="28"/>
          <w:lang w:eastAsia="ru-RU"/>
        </w:rPr>
        <w:t>44</w:t>
      </w:r>
      <w:r w:rsidRPr="00280B55">
        <w:rPr>
          <w:rFonts w:ascii="Times New Roman" w:hAnsi="Times New Roman"/>
          <w:spacing w:val="-5"/>
          <w:sz w:val="28"/>
          <w:szCs w:val="28"/>
          <w:lang w:eastAsia="ru-RU"/>
        </w:rPr>
        <w:t> </w:t>
      </w:r>
      <w:r w:rsidRPr="00780315">
        <w:rPr>
          <w:rFonts w:ascii="Times New Roman" w:hAnsi="Times New Roman"/>
          <w:spacing w:val="-5"/>
          <w:sz w:val="28"/>
          <w:szCs w:val="28"/>
          <w:lang w:eastAsia="ru-RU"/>
        </w:rPr>
        <w:t>501</w:t>
      </w:r>
      <w:r w:rsidRPr="00280B55">
        <w:rPr>
          <w:rFonts w:ascii="Times New Roman" w:hAnsi="Times New Roman"/>
          <w:spacing w:val="-5"/>
          <w:sz w:val="28"/>
          <w:szCs w:val="28"/>
          <w:lang w:eastAsia="ru-RU"/>
        </w:rPr>
        <w:t>,0 тыс. рублей;</w:t>
      </w:r>
    </w:p>
    <w:p w14:paraId="3F2131A9" w14:textId="77777777" w:rsidR="00345318" w:rsidRDefault="00345318" w:rsidP="00345318">
      <w:pPr>
        <w:widowControl w:val="0"/>
        <w:spacing w:after="0"/>
        <w:ind w:firstLine="709"/>
        <w:rPr>
          <w:rFonts w:ascii="Times New Roman" w:hAnsi="Times New Roman"/>
          <w:spacing w:val="-5"/>
          <w:sz w:val="28"/>
          <w:szCs w:val="28"/>
          <w:lang w:eastAsia="ru-RU"/>
        </w:rPr>
      </w:pPr>
      <w:r w:rsidRPr="00780315">
        <w:rPr>
          <w:rFonts w:ascii="Times New Roman" w:hAnsi="Times New Roman"/>
          <w:spacing w:val="-5"/>
          <w:sz w:val="28"/>
          <w:szCs w:val="28"/>
          <w:lang w:eastAsia="ru-RU"/>
        </w:rPr>
        <w:t>госпошлин</w:t>
      </w:r>
      <w:r w:rsidRPr="00280B55">
        <w:rPr>
          <w:rFonts w:ascii="Times New Roman" w:hAnsi="Times New Roman"/>
          <w:spacing w:val="-5"/>
          <w:sz w:val="28"/>
          <w:szCs w:val="28"/>
          <w:lang w:eastAsia="ru-RU"/>
        </w:rPr>
        <w:t xml:space="preserve">а на 2025 год – на </w:t>
      </w:r>
      <w:r w:rsidRPr="00780315">
        <w:rPr>
          <w:rFonts w:ascii="Times New Roman" w:hAnsi="Times New Roman"/>
          <w:spacing w:val="-5"/>
          <w:sz w:val="28"/>
          <w:szCs w:val="28"/>
          <w:lang w:eastAsia="ru-RU"/>
        </w:rPr>
        <w:t>70</w:t>
      </w:r>
      <w:r w:rsidRPr="00280B55">
        <w:rPr>
          <w:rFonts w:ascii="Times New Roman" w:hAnsi="Times New Roman"/>
          <w:spacing w:val="-5"/>
          <w:sz w:val="28"/>
          <w:szCs w:val="28"/>
          <w:lang w:eastAsia="ru-RU"/>
        </w:rPr>
        <w:t> </w:t>
      </w:r>
      <w:r w:rsidRPr="00780315">
        <w:rPr>
          <w:rFonts w:ascii="Times New Roman" w:hAnsi="Times New Roman"/>
          <w:spacing w:val="-5"/>
          <w:sz w:val="28"/>
          <w:szCs w:val="28"/>
          <w:lang w:eastAsia="ru-RU"/>
        </w:rPr>
        <w:t>000</w:t>
      </w:r>
      <w:r w:rsidRPr="00280B55">
        <w:rPr>
          <w:rFonts w:ascii="Times New Roman" w:hAnsi="Times New Roman"/>
          <w:spacing w:val="-5"/>
          <w:sz w:val="28"/>
          <w:szCs w:val="28"/>
          <w:lang w:eastAsia="ru-RU"/>
        </w:rPr>
        <w:t>,0 тыс. рублей;</w:t>
      </w:r>
    </w:p>
    <w:p w14:paraId="777AF091" w14:textId="77777777" w:rsidR="00345318" w:rsidRPr="00280B55" w:rsidRDefault="00345318" w:rsidP="00345318">
      <w:pPr>
        <w:widowControl w:val="0"/>
        <w:spacing w:after="0"/>
        <w:ind w:firstLine="709"/>
        <w:rPr>
          <w:rFonts w:ascii="Times New Roman" w:hAnsi="Times New Roman"/>
          <w:spacing w:val="-5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442287">
        <w:rPr>
          <w:rFonts w:ascii="Times New Roman" w:hAnsi="Times New Roman"/>
          <w:color w:val="000000"/>
          <w:sz w:val="28"/>
          <w:szCs w:val="28"/>
          <w:lang w:eastAsia="ru-RU"/>
        </w:rPr>
        <w:t>оход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Pr="0044228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операций по управлению остатками средств на едином казначейском счете, зачисляемые в бюджеты бюджетной системы Российской Федерации</w:t>
      </w:r>
      <w:r>
        <w:rPr>
          <w:rFonts w:ascii="Times New Roman" w:hAnsi="Times New Roman"/>
          <w:spacing w:val="-5"/>
          <w:sz w:val="28"/>
          <w:szCs w:val="28"/>
          <w:lang w:eastAsia="ru-RU"/>
        </w:rPr>
        <w:t xml:space="preserve"> – на 4 500 000,0 тыс. рублей.</w:t>
      </w:r>
    </w:p>
    <w:p w14:paraId="426BD227" w14:textId="60608334" w:rsidR="00345318" w:rsidRDefault="00345318" w:rsidP="00345318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80B55">
        <w:rPr>
          <w:rFonts w:ascii="Times New Roman" w:hAnsi="Times New Roman"/>
          <w:sz w:val="28"/>
          <w:szCs w:val="28"/>
          <w:lang w:eastAsia="ru-RU"/>
        </w:rPr>
        <w:t>2) объема безвозмездных поступлений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на 2025</w:t>
      </w:r>
      <w:r w:rsidR="00562979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год – </w:t>
      </w:r>
      <w:r w:rsidRPr="007A34E0">
        <w:rPr>
          <w:rFonts w:ascii="Times New Roman" w:hAnsi="Times New Roman"/>
          <w:b/>
          <w:bCs/>
          <w:sz w:val="28"/>
          <w:szCs w:val="28"/>
          <w:lang w:eastAsia="ru-RU"/>
        </w:rPr>
        <w:t>на 1 250 353,9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2515F5">
        <w:rPr>
          <w:rFonts w:ascii="Times New Roman" w:hAnsi="Times New Roman"/>
          <w:sz w:val="28"/>
          <w:szCs w:val="28"/>
          <w:lang w:eastAsia="ru-RU"/>
        </w:rPr>
        <w:t xml:space="preserve">тыс. рублей, </w:t>
      </w:r>
      <w:r w:rsidRPr="00780315">
        <w:rPr>
          <w:rFonts w:ascii="Times New Roman" w:hAnsi="Times New Roman"/>
          <w:sz w:val="28"/>
          <w:szCs w:val="28"/>
          <w:lang w:eastAsia="ru-RU"/>
        </w:rPr>
        <w:t>в том числе</w:t>
      </w:r>
      <w:r w:rsidRPr="00780315">
        <w:rPr>
          <w:rFonts w:ascii="Times New Roman" w:hAnsi="Times New Roman"/>
          <w:spacing w:val="-6"/>
          <w:sz w:val="28"/>
          <w:szCs w:val="28"/>
          <w:lang w:eastAsia="ru-RU"/>
        </w:rPr>
        <w:t xml:space="preserve"> </w:t>
      </w:r>
      <w:r w:rsidRPr="00280B55">
        <w:rPr>
          <w:rFonts w:ascii="Times New Roman" w:hAnsi="Times New Roman"/>
          <w:spacing w:val="-6"/>
          <w:sz w:val="28"/>
          <w:szCs w:val="28"/>
          <w:lang w:eastAsia="ru-RU"/>
        </w:rPr>
        <w:t xml:space="preserve">за счет увеличения </w:t>
      </w:r>
      <w:r w:rsidRPr="00780315">
        <w:rPr>
          <w:rFonts w:ascii="Times New Roman" w:hAnsi="Times New Roman"/>
          <w:spacing w:val="-6"/>
          <w:sz w:val="28"/>
          <w:szCs w:val="28"/>
          <w:lang w:eastAsia="ru-RU"/>
        </w:rPr>
        <w:t xml:space="preserve">прогнозируемых безвозмездных </w:t>
      </w:r>
      <w:r w:rsidRPr="00280B55">
        <w:rPr>
          <w:rFonts w:ascii="Times New Roman" w:hAnsi="Times New Roman"/>
          <w:spacing w:val="-6"/>
          <w:sz w:val="28"/>
          <w:szCs w:val="28"/>
          <w:lang w:eastAsia="ru-RU"/>
        </w:rPr>
        <w:t>поступлений доходов</w:t>
      </w:r>
      <w:r w:rsidRPr="00780315">
        <w:rPr>
          <w:rFonts w:ascii="Times New Roman" w:hAnsi="Times New Roman"/>
          <w:sz w:val="28"/>
          <w:szCs w:val="28"/>
          <w:lang w:eastAsia="ru-RU"/>
        </w:rPr>
        <w:t>:</w:t>
      </w:r>
    </w:p>
    <w:p w14:paraId="3D69F62A" w14:textId="41513233" w:rsidR="00345318" w:rsidRDefault="00345318" w:rsidP="00345318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A4218">
        <w:rPr>
          <w:rFonts w:ascii="Times New Roman" w:hAnsi="Times New Roman"/>
          <w:color w:val="000000"/>
          <w:sz w:val="28"/>
          <w:szCs w:val="28"/>
        </w:rPr>
        <w:t xml:space="preserve">от других субъектов бюджетной системы 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>на 202</w:t>
      </w:r>
      <w:r w:rsidR="002515F5">
        <w:rPr>
          <w:rFonts w:ascii="Times New Roman" w:hAnsi="Times New Roman"/>
          <w:color w:val="000000"/>
          <w:sz w:val="28"/>
          <w:szCs w:val="28"/>
        </w:rPr>
        <w:t>5 год – на 55 511,8 тыс. рублей;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515747D" w14:textId="77777777" w:rsidR="00345318" w:rsidRDefault="00345318" w:rsidP="00345318">
      <w:pPr>
        <w:tabs>
          <w:tab w:val="left" w:pos="708"/>
          <w:tab w:val="center" w:pos="4677"/>
          <w:tab w:val="right" w:pos="935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</w:t>
      </w:r>
      <w:r w:rsidRPr="009D2CA2">
        <w:t xml:space="preserve"> </w:t>
      </w:r>
      <w:r w:rsidRPr="009D2CA2">
        <w:rPr>
          <w:rFonts w:ascii="Times New Roman" w:hAnsi="Times New Roman"/>
          <w:color w:val="000000"/>
          <w:sz w:val="28"/>
          <w:szCs w:val="28"/>
        </w:rPr>
        <w:t xml:space="preserve">публично-правовой компании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9D2CA2">
        <w:rPr>
          <w:rFonts w:ascii="Times New Roman" w:hAnsi="Times New Roman"/>
          <w:color w:val="000000"/>
          <w:sz w:val="28"/>
          <w:szCs w:val="28"/>
        </w:rPr>
        <w:t>Фонд развития территорий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9D2CA2">
        <w:rPr>
          <w:rFonts w:ascii="Times New Roman" w:hAnsi="Times New Roman"/>
          <w:color w:val="000000"/>
          <w:sz w:val="28"/>
          <w:szCs w:val="28"/>
        </w:rPr>
        <w:t xml:space="preserve"> на обеспечение мероприятий по модернизации систем коммунальной инфраструктуры</w:t>
      </w:r>
      <w:r>
        <w:rPr>
          <w:rFonts w:ascii="Times New Roman" w:hAnsi="Times New Roman"/>
          <w:color w:val="000000"/>
          <w:sz w:val="28"/>
          <w:szCs w:val="28"/>
        </w:rPr>
        <w:t xml:space="preserve"> на 2025</w:t>
      </w:r>
      <w:r w:rsidR="00CD6D80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 xml:space="preserve">год – на </w:t>
      </w:r>
      <w:r w:rsidRPr="00BA4218">
        <w:rPr>
          <w:rFonts w:ascii="Times New Roman" w:hAnsi="Times New Roman"/>
          <w:color w:val="000000"/>
          <w:sz w:val="28"/>
          <w:szCs w:val="28"/>
        </w:rPr>
        <w:t>1 194 8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BA4218">
        <w:rPr>
          <w:rFonts w:ascii="Times New Roman" w:hAnsi="Times New Roman"/>
          <w:color w:val="000000"/>
          <w:sz w:val="28"/>
          <w:szCs w:val="28"/>
        </w:rPr>
        <w:t>2,</w:t>
      </w:r>
      <w:r>
        <w:rPr>
          <w:rFonts w:ascii="Times New Roman" w:hAnsi="Times New Roman"/>
          <w:color w:val="000000"/>
          <w:sz w:val="28"/>
          <w:szCs w:val="28"/>
        </w:rPr>
        <w:t>1 </w:t>
      </w:r>
      <w:r w:rsidRPr="00BA4218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14:paraId="4322A0F9" w14:textId="77777777" w:rsidR="00345318" w:rsidRDefault="00345318" w:rsidP="00345318">
      <w:pPr>
        <w:tabs>
          <w:tab w:val="left" w:pos="708"/>
          <w:tab w:val="center" w:pos="4677"/>
          <w:tab w:val="right" w:pos="9355"/>
        </w:tabs>
        <w:spacing w:after="0"/>
        <w:rPr>
          <w:rFonts w:ascii="Times New Roman" w:hAnsi="Times New Roman"/>
          <w:sz w:val="28"/>
          <w:szCs w:val="28"/>
        </w:rPr>
      </w:pPr>
    </w:p>
    <w:p w14:paraId="228647D3" w14:textId="77777777" w:rsidR="00345318" w:rsidRPr="0084413B" w:rsidRDefault="00345318" w:rsidP="00345318">
      <w:pPr>
        <w:tabs>
          <w:tab w:val="left" w:pos="708"/>
          <w:tab w:val="center" w:pos="4677"/>
          <w:tab w:val="right" w:pos="935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347F99">
        <w:rPr>
          <w:rFonts w:ascii="Times New Roman" w:hAnsi="Times New Roman"/>
          <w:sz w:val="28"/>
          <w:szCs w:val="28"/>
        </w:rPr>
        <w:t>По видам доходов республиканского</w:t>
      </w:r>
      <w:r w:rsidRPr="00F26AF1">
        <w:rPr>
          <w:rFonts w:ascii="Times New Roman" w:hAnsi="Times New Roman"/>
          <w:sz w:val="28"/>
          <w:szCs w:val="28"/>
        </w:rPr>
        <w:t xml:space="preserve"> бюджета уточнение характеризуется следующими данными:</w:t>
      </w:r>
    </w:p>
    <w:p w14:paraId="147E3B8D" w14:textId="77777777" w:rsidR="00345318" w:rsidRPr="00DF795D" w:rsidRDefault="00345318" w:rsidP="00345318">
      <w:pPr>
        <w:tabs>
          <w:tab w:val="left" w:pos="708"/>
          <w:tab w:val="center" w:pos="4677"/>
          <w:tab w:val="right" w:pos="935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(тыс. рублей)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7366"/>
        <w:gridCol w:w="1984"/>
      </w:tblGrid>
      <w:tr w:rsidR="00F924F1" w:rsidRPr="00220838" w14:paraId="731D4491" w14:textId="77777777" w:rsidTr="00F924F1">
        <w:trPr>
          <w:trHeight w:val="471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F5827" w14:textId="77777777" w:rsidR="00F924F1" w:rsidRPr="00220838" w:rsidRDefault="00F924F1" w:rsidP="00BB440A">
            <w:pPr>
              <w:spacing w:after="0"/>
              <w:rPr>
                <w:rFonts w:cs="Calibri"/>
                <w:sz w:val="24"/>
                <w:szCs w:val="24"/>
                <w:lang w:eastAsia="ru-RU"/>
              </w:rPr>
            </w:pPr>
            <w:r w:rsidRPr="00220838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5B865" w14:textId="77777777" w:rsidR="00F924F1" w:rsidRPr="00220838" w:rsidRDefault="00F924F1" w:rsidP="00BB440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0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F924F1" w:rsidRPr="00220838" w14:paraId="0B570925" w14:textId="77777777" w:rsidTr="00F924F1">
        <w:trPr>
          <w:trHeight w:val="495"/>
        </w:trPr>
        <w:tc>
          <w:tcPr>
            <w:tcW w:w="73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4DC6F2E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    ДОХОДЫ, всего: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1FEF7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753 967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924F1" w:rsidRPr="00220838" w14:paraId="25336B26" w14:textId="77777777" w:rsidTr="00F924F1">
        <w:trPr>
          <w:trHeight w:val="37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69A2C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559A3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7 5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613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F924F1" w:rsidRPr="00220838" w14:paraId="28F97F9F" w14:textId="77777777" w:rsidTr="00F924F1">
        <w:trPr>
          <w:trHeight w:val="37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A248C7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Налоговые доходы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EC812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3 0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613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F924F1" w:rsidRPr="00220838" w14:paraId="2A80586F" w14:textId="77777777" w:rsidTr="00F924F1">
        <w:trPr>
          <w:trHeight w:val="37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A1BA0D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налог на прибыль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B3C8C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802 776,50</w:t>
            </w:r>
          </w:p>
        </w:tc>
      </w:tr>
      <w:tr w:rsidR="00F924F1" w:rsidRPr="00220838" w14:paraId="521177AE" w14:textId="77777777" w:rsidTr="00F924F1">
        <w:trPr>
          <w:trHeight w:val="37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D609C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002B0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1 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686</w:t>
            </w: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336</w:t>
            </w: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F924F1" w:rsidRPr="00220838" w14:paraId="3311FD66" w14:textId="77777777" w:rsidTr="00F924F1">
        <w:trPr>
          <w:trHeight w:val="37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29214F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F9808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444 501,00</w:t>
            </w:r>
          </w:p>
        </w:tc>
      </w:tr>
      <w:tr w:rsidR="00F924F1" w:rsidRPr="00220838" w14:paraId="436E55FB" w14:textId="77777777" w:rsidTr="00F924F1">
        <w:trPr>
          <w:trHeight w:val="37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330BE5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госпошлина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C38DE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70 000,00</w:t>
            </w:r>
          </w:p>
        </w:tc>
      </w:tr>
      <w:tr w:rsidR="00F924F1" w:rsidRPr="00220838" w14:paraId="73C65C38" w14:textId="77777777" w:rsidTr="00F924F1">
        <w:trPr>
          <w:trHeight w:val="36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54A28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AE7C7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4 500 000,00</w:t>
            </w:r>
          </w:p>
        </w:tc>
      </w:tr>
      <w:tr w:rsidR="00F924F1" w:rsidRPr="00220838" w14:paraId="66F168FB" w14:textId="77777777" w:rsidTr="00F924F1">
        <w:trPr>
          <w:trHeight w:val="40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CD113" w14:textId="77777777" w:rsidR="00F924F1" w:rsidRPr="006428BD" w:rsidRDefault="00F924F1" w:rsidP="00BB440A">
            <w:pPr>
              <w:spacing w:after="0"/>
              <w:rPr>
                <w:sz w:val="26"/>
                <w:szCs w:val="26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Доходы от операций по управлению остатками средств на едином казначейском счете, зачисляемые в бюджеты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D7BC7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000,00</w:t>
            </w:r>
          </w:p>
        </w:tc>
      </w:tr>
      <w:tr w:rsidR="00F924F1" w:rsidRPr="00220838" w14:paraId="13B3ABF6" w14:textId="77777777" w:rsidTr="00F924F1">
        <w:trPr>
          <w:trHeight w:val="5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559B2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EECD0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250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353,91</w:t>
            </w:r>
          </w:p>
        </w:tc>
      </w:tr>
      <w:tr w:rsidR="00F924F1" w:rsidRPr="00220838" w14:paraId="03C1AF02" w14:textId="77777777" w:rsidTr="00F924F1">
        <w:trPr>
          <w:trHeight w:val="63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8C053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726B1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55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511,83</w:t>
            </w:r>
          </w:p>
        </w:tc>
      </w:tr>
      <w:tr w:rsidR="00F924F1" w:rsidRPr="00220838" w14:paraId="659F8394" w14:textId="77777777" w:rsidTr="00F924F1">
        <w:trPr>
          <w:trHeight w:val="66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37FCC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A850E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-0,59</w:t>
            </w:r>
          </w:p>
        </w:tc>
      </w:tr>
      <w:tr w:rsidR="00F924F1" w:rsidRPr="00220838" w14:paraId="5D0315CE" w14:textId="77777777" w:rsidTr="00F924F1">
        <w:trPr>
          <w:trHeight w:val="7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7BB61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sz w:val="26"/>
                <w:szCs w:val="26"/>
                <w:lang w:eastAsia="ru-RU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C4051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-0,59</w:t>
            </w:r>
          </w:p>
        </w:tc>
      </w:tr>
      <w:tr w:rsidR="00F924F1" w:rsidRPr="00220838" w14:paraId="6A3624F1" w14:textId="77777777" w:rsidTr="00F924F1">
        <w:trPr>
          <w:trHeight w:val="7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86477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sz w:val="26"/>
                <w:szCs w:val="26"/>
                <w:lang w:eastAsia="ru-RU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300E5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0,00</w:t>
            </w:r>
          </w:p>
        </w:tc>
      </w:tr>
      <w:tr w:rsidR="00F924F1" w:rsidRPr="00220838" w14:paraId="08D94988" w14:textId="77777777" w:rsidTr="00F924F1">
        <w:trPr>
          <w:trHeight w:val="46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41296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B9CC0C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55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512,42</w:t>
            </w:r>
          </w:p>
        </w:tc>
      </w:tr>
      <w:tr w:rsidR="00F924F1" w:rsidRPr="00220838" w14:paraId="44B2C985" w14:textId="77777777" w:rsidTr="00F924F1">
        <w:trPr>
          <w:trHeight w:val="69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692D8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sz w:val="26"/>
                <w:szCs w:val="26"/>
                <w:lang w:eastAsia="ru-RU"/>
              </w:rPr>
              <w:t>Иные 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C10EE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624,12</w:t>
            </w:r>
          </w:p>
        </w:tc>
      </w:tr>
      <w:tr w:rsidR="00F924F1" w:rsidRPr="00220838" w14:paraId="01969358" w14:textId="77777777" w:rsidTr="009F3939">
        <w:trPr>
          <w:trHeight w:val="7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9D207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Иные межбюджетные трансферты, передаваемые бюджетам субъектов Российской Федерации на обеспечение членов Совета Федерации и их помощников в субъектах Российской Федерации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B20CC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243,44</w:t>
            </w:r>
          </w:p>
        </w:tc>
      </w:tr>
      <w:tr w:rsidR="00F924F1" w:rsidRPr="00220838" w14:paraId="77D81A42" w14:textId="77777777" w:rsidTr="009F3939">
        <w:trPr>
          <w:trHeight w:val="106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F3FF5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Иные межбюджетные трансферты, передаваемые бюджетам субъектов Российской Федерации, на реализацию мероприятий социальной поддержки Героев Советского Союза, Героев Российской Федерации и полных кавалеров ордена Славы в соответствии с постановлением Правления Пенсионного фонда России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655B31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10,80</w:t>
            </w:r>
          </w:p>
        </w:tc>
      </w:tr>
      <w:tr w:rsidR="00F924F1" w:rsidRPr="00220838" w14:paraId="4C54BBF6" w14:textId="77777777" w:rsidTr="009F3939">
        <w:trPr>
          <w:trHeight w:val="106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44DB6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Прочие межбюджетные трансферты на финансовое обеспечение мероприятий по укреплению материально-технической базы учреждений здравоохранения за счет средств иного межбюджетного трансферта, доведенного из бюджета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г. </w:t>
            </w: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Москвы на социально-экономическое развитие Республики Дагестан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62325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51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6428BD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634,06</w:t>
            </w:r>
          </w:p>
        </w:tc>
      </w:tr>
      <w:tr w:rsidR="00F924F1" w:rsidRPr="00220838" w14:paraId="43464303" w14:textId="77777777" w:rsidTr="00F924F1">
        <w:trPr>
          <w:trHeight w:val="106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BABE6" w14:textId="77777777" w:rsidR="00F924F1" w:rsidRPr="006428BD" w:rsidRDefault="00F924F1" w:rsidP="00BB440A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Безвозмездные поступления в бюджеты субъектов Российской Федерации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от публично-правовой компании «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Фонд развития территорий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 обеспечение мероприятий по модернизации систем коммунальной инфраструктуры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E8718" w14:textId="77777777" w:rsidR="00F924F1" w:rsidRPr="006428BD" w:rsidRDefault="00F924F1" w:rsidP="00BB440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194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  <w:r w:rsidRPr="006428B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842,08</w:t>
            </w:r>
          </w:p>
        </w:tc>
      </w:tr>
    </w:tbl>
    <w:p w14:paraId="79859D08" w14:textId="77777777" w:rsidR="00345318" w:rsidRDefault="00345318" w:rsidP="00345318">
      <w:pPr>
        <w:spacing w:after="0"/>
      </w:pPr>
    </w:p>
    <w:p w14:paraId="15E63F09" w14:textId="55267B1C" w:rsidR="00345318" w:rsidRPr="002F49D8" w:rsidRDefault="00345318" w:rsidP="00345318">
      <w:pPr>
        <w:spacing w:after="0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r w:rsidRPr="002F49D8">
        <w:rPr>
          <w:rFonts w:ascii="Times New Roman" w:hAnsi="Times New Roman"/>
          <w:sz w:val="28"/>
          <w:szCs w:val="28"/>
          <w:lang w:eastAsia="ru-RU"/>
        </w:rPr>
        <w:t xml:space="preserve">Уточненная сумма доходов республиканского бюджета на 2025 год </w:t>
      </w:r>
      <w:r w:rsidRPr="002F49D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составляет </w:t>
      </w:r>
      <w:r w:rsidRPr="002F49D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20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 w:rsidRPr="002F49D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739</w:t>
      </w:r>
      <w:r w:rsidRPr="002F49D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200</w:t>
      </w:r>
      <w:r w:rsidRPr="002F49D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Pr="002F49D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 тыс. рублей, в том числе </w:t>
      </w:r>
      <w:r w:rsidRPr="002F49D8">
        <w:rPr>
          <w:rFonts w:ascii="Times New Roman" w:hAnsi="Times New Roman"/>
          <w:color w:val="000000"/>
          <w:sz w:val="28"/>
          <w:szCs w:val="28"/>
        </w:rPr>
        <w:t xml:space="preserve">объем </w:t>
      </w:r>
      <w:r w:rsidR="005B400B">
        <w:rPr>
          <w:rFonts w:ascii="Times New Roman" w:hAnsi="Times New Roman"/>
          <w:color w:val="000000"/>
          <w:sz w:val="28"/>
          <w:szCs w:val="28"/>
        </w:rPr>
        <w:t>безвозмездных поступлений</w:t>
      </w:r>
      <w:r w:rsidRPr="002F49D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– </w:t>
      </w:r>
      <w:r w:rsidRPr="002F49D8">
        <w:rPr>
          <w:rFonts w:ascii="Times New Roman" w:hAnsi="Times New Roman"/>
          <w:color w:val="000000"/>
          <w:sz w:val="28"/>
          <w:szCs w:val="28"/>
          <w:lang w:eastAsia="ru-RU"/>
        </w:rPr>
        <w:t>145 7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68</w:t>
      </w:r>
      <w:r w:rsidRPr="002F49D8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100</w:t>
      </w:r>
      <w:r w:rsidRPr="002F49D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2F49D8">
        <w:rPr>
          <w:rFonts w:ascii="Times New Roman" w:hAnsi="Times New Roman"/>
          <w:bCs/>
          <w:color w:val="000000"/>
          <w:sz w:val="28"/>
          <w:szCs w:val="28"/>
          <w:lang w:eastAsia="ru-RU"/>
        </w:rPr>
        <w:t> тыс. рублей и налоговы</w:t>
      </w:r>
      <w:r w:rsidR="006C3601">
        <w:rPr>
          <w:rFonts w:ascii="Times New Roman" w:hAnsi="Times New Roman"/>
          <w:bCs/>
          <w:color w:val="000000"/>
          <w:sz w:val="28"/>
          <w:szCs w:val="28"/>
          <w:lang w:eastAsia="ru-RU"/>
        </w:rPr>
        <w:t>х и неналоговых</w:t>
      </w:r>
      <w:r w:rsidRPr="002F49D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доход</w:t>
      </w:r>
      <w:r w:rsidR="006C3601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ов</w:t>
      </w:r>
      <w:r w:rsidRPr="002F49D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– </w:t>
      </w:r>
      <w:r w:rsidRPr="002F49D8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2F49D8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971</w:t>
      </w:r>
      <w:r w:rsidRPr="002F49D8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099</w:t>
      </w:r>
      <w:r w:rsidRPr="002F49D8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2F49D8">
        <w:rPr>
          <w:rFonts w:ascii="Times New Roman" w:hAnsi="Times New Roman"/>
          <w:bCs/>
          <w:color w:val="000000"/>
          <w:sz w:val="28"/>
          <w:szCs w:val="28"/>
          <w:lang w:eastAsia="ru-RU"/>
        </w:rPr>
        <w:t> тыс. рублей</w:t>
      </w:r>
      <w:r w:rsidRPr="002F49D8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2F49D8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339E4C56" w14:textId="77777777" w:rsidR="00706619" w:rsidRDefault="00706619" w:rsidP="00DF795D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AFC4D4F" w14:textId="77777777" w:rsidR="00802CFA" w:rsidRDefault="00802CFA" w:rsidP="00DF795D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C2EAAE2" w14:textId="77777777" w:rsidR="00802CFA" w:rsidRDefault="00802CFA" w:rsidP="00DF795D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E14155A" w14:textId="77777777" w:rsidR="00AC55DA" w:rsidRPr="00DF795D" w:rsidRDefault="00907FA2" w:rsidP="00DF79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795D">
        <w:rPr>
          <w:rFonts w:ascii="Times New Roman" w:hAnsi="Times New Roman"/>
          <w:b/>
          <w:sz w:val="28"/>
          <w:szCs w:val="28"/>
        </w:rPr>
        <w:t>2. РАСХОДЫ</w:t>
      </w:r>
    </w:p>
    <w:p w14:paraId="43840B04" w14:textId="77777777" w:rsidR="00FD6A65" w:rsidRDefault="00FD6A65" w:rsidP="00DF795D">
      <w:pPr>
        <w:widowControl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3BA772D1" w14:textId="77777777" w:rsidR="00C26444" w:rsidRPr="00444E1C" w:rsidRDefault="009543E5" w:rsidP="008E31C4">
      <w:pPr>
        <w:widowControl w:val="0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DF795D">
        <w:rPr>
          <w:rFonts w:ascii="Times New Roman" w:hAnsi="Times New Roman"/>
          <w:sz w:val="28"/>
          <w:szCs w:val="28"/>
        </w:rPr>
        <w:t xml:space="preserve">Предлагается увеличить расходную часть </w:t>
      </w:r>
      <w:r w:rsidR="00D31872" w:rsidRPr="00DF795D">
        <w:rPr>
          <w:rFonts w:ascii="Times New Roman" w:hAnsi="Times New Roman"/>
          <w:sz w:val="28"/>
          <w:szCs w:val="28"/>
        </w:rPr>
        <w:t xml:space="preserve">республиканского </w:t>
      </w:r>
      <w:r w:rsidRPr="00DF795D">
        <w:rPr>
          <w:rFonts w:ascii="Times New Roman" w:hAnsi="Times New Roman"/>
          <w:sz w:val="28"/>
          <w:szCs w:val="28"/>
        </w:rPr>
        <w:t xml:space="preserve">бюджета </w:t>
      </w:r>
      <w:r w:rsidR="00D31872" w:rsidRPr="00444E1C">
        <w:rPr>
          <w:rFonts w:ascii="Times New Roman" w:hAnsi="Times New Roman"/>
          <w:sz w:val="28"/>
          <w:szCs w:val="28"/>
        </w:rPr>
        <w:t>Республики Дагестан</w:t>
      </w:r>
      <w:r w:rsidRPr="00444E1C">
        <w:rPr>
          <w:rFonts w:ascii="Times New Roman" w:hAnsi="Times New Roman"/>
          <w:sz w:val="28"/>
          <w:szCs w:val="28"/>
        </w:rPr>
        <w:t xml:space="preserve"> на 202</w:t>
      </w:r>
      <w:r w:rsidR="00D31872" w:rsidRPr="00444E1C">
        <w:rPr>
          <w:rFonts w:ascii="Times New Roman" w:hAnsi="Times New Roman"/>
          <w:sz w:val="28"/>
          <w:szCs w:val="28"/>
        </w:rPr>
        <w:t>5</w:t>
      </w:r>
      <w:r w:rsidR="00DE1297" w:rsidRPr="00444E1C">
        <w:rPr>
          <w:rFonts w:ascii="Times New Roman" w:hAnsi="Times New Roman"/>
          <w:sz w:val="28"/>
          <w:szCs w:val="28"/>
        </w:rPr>
        <w:t> </w:t>
      </w:r>
      <w:r w:rsidRPr="00444E1C">
        <w:rPr>
          <w:rFonts w:ascii="Times New Roman" w:hAnsi="Times New Roman"/>
          <w:sz w:val="28"/>
          <w:szCs w:val="28"/>
        </w:rPr>
        <w:t xml:space="preserve">год – на </w:t>
      </w:r>
      <w:r w:rsidR="0017307B" w:rsidRPr="00444E1C">
        <w:rPr>
          <w:rFonts w:ascii="Times New Roman" w:hAnsi="Times New Roman"/>
          <w:sz w:val="28"/>
          <w:szCs w:val="28"/>
        </w:rPr>
        <w:t>1</w:t>
      </w:r>
      <w:r w:rsidR="0060667F" w:rsidRPr="00444E1C">
        <w:rPr>
          <w:rFonts w:ascii="Times New Roman" w:hAnsi="Times New Roman"/>
          <w:sz w:val="28"/>
          <w:szCs w:val="28"/>
        </w:rPr>
        <w:t>63</w:t>
      </w:r>
      <w:r w:rsidR="0017307B" w:rsidRPr="00444E1C">
        <w:rPr>
          <w:rFonts w:ascii="Times New Roman" w:hAnsi="Times New Roman"/>
          <w:sz w:val="28"/>
          <w:szCs w:val="28"/>
        </w:rPr>
        <w:t> </w:t>
      </w:r>
      <w:r w:rsidR="0060667F" w:rsidRPr="00444E1C">
        <w:rPr>
          <w:rFonts w:ascii="Times New Roman" w:hAnsi="Times New Roman"/>
          <w:sz w:val="28"/>
          <w:szCs w:val="28"/>
        </w:rPr>
        <w:t>96</w:t>
      </w:r>
      <w:r w:rsidR="0017307B" w:rsidRPr="00444E1C">
        <w:rPr>
          <w:rFonts w:ascii="Times New Roman" w:hAnsi="Times New Roman"/>
          <w:sz w:val="28"/>
          <w:szCs w:val="28"/>
        </w:rPr>
        <w:t>7,</w:t>
      </w:r>
      <w:r w:rsidR="0060667F" w:rsidRPr="00444E1C">
        <w:rPr>
          <w:rFonts w:ascii="Times New Roman" w:hAnsi="Times New Roman"/>
          <w:sz w:val="28"/>
          <w:szCs w:val="28"/>
        </w:rPr>
        <w:t>8</w:t>
      </w:r>
      <w:r w:rsidR="0017307B" w:rsidRPr="00444E1C">
        <w:rPr>
          <w:rFonts w:ascii="Times New Roman" w:hAnsi="Times New Roman"/>
          <w:sz w:val="28"/>
          <w:szCs w:val="28"/>
        </w:rPr>
        <w:t> </w:t>
      </w:r>
      <w:r w:rsidR="00EF41AD" w:rsidRPr="00444E1C">
        <w:rPr>
          <w:rFonts w:ascii="Times New Roman" w:hAnsi="Times New Roman"/>
          <w:sz w:val="28"/>
          <w:szCs w:val="28"/>
        </w:rPr>
        <w:t>тыс. рублей</w:t>
      </w:r>
      <w:r w:rsidR="008E31C4" w:rsidRPr="00444E1C">
        <w:rPr>
          <w:rFonts w:ascii="Times New Roman" w:hAnsi="Times New Roman"/>
          <w:sz w:val="28"/>
          <w:szCs w:val="28"/>
        </w:rPr>
        <w:t>. Общая сумма расходов</w:t>
      </w:r>
      <w:r w:rsidR="00C26444" w:rsidRPr="00444E1C">
        <w:rPr>
          <w:rFonts w:ascii="Times New Roman" w:hAnsi="Times New Roman"/>
          <w:sz w:val="28"/>
          <w:szCs w:val="28"/>
        </w:rPr>
        <w:t xml:space="preserve"> состав</w:t>
      </w:r>
      <w:r w:rsidR="00FD7BA8" w:rsidRPr="00444E1C">
        <w:rPr>
          <w:rFonts w:ascii="Times New Roman" w:hAnsi="Times New Roman"/>
          <w:sz w:val="28"/>
          <w:szCs w:val="28"/>
        </w:rPr>
        <w:t>и</w:t>
      </w:r>
      <w:r w:rsidR="00C26444" w:rsidRPr="00444E1C">
        <w:rPr>
          <w:rFonts w:ascii="Times New Roman" w:hAnsi="Times New Roman"/>
          <w:sz w:val="28"/>
          <w:szCs w:val="28"/>
        </w:rPr>
        <w:t xml:space="preserve">т </w:t>
      </w:r>
      <w:r w:rsidR="00C26444" w:rsidRPr="00444E1C">
        <w:rPr>
          <w:rFonts w:ascii="Times New Roman" w:hAnsi="Times New Roman"/>
          <w:b/>
          <w:sz w:val="28"/>
          <w:szCs w:val="28"/>
        </w:rPr>
        <w:t>208 5</w:t>
      </w:r>
      <w:r w:rsidR="0060667F" w:rsidRPr="00444E1C">
        <w:rPr>
          <w:rFonts w:ascii="Times New Roman" w:hAnsi="Times New Roman"/>
          <w:b/>
          <w:sz w:val="28"/>
          <w:szCs w:val="28"/>
        </w:rPr>
        <w:t>5</w:t>
      </w:r>
      <w:r w:rsidR="00C26444" w:rsidRPr="00444E1C">
        <w:rPr>
          <w:rFonts w:ascii="Times New Roman" w:hAnsi="Times New Roman"/>
          <w:b/>
          <w:sz w:val="28"/>
          <w:szCs w:val="28"/>
        </w:rPr>
        <w:t>8</w:t>
      </w:r>
      <w:r w:rsidR="002005C5" w:rsidRPr="00444E1C">
        <w:rPr>
          <w:rFonts w:ascii="Times New Roman" w:hAnsi="Times New Roman"/>
          <w:b/>
          <w:sz w:val="28"/>
          <w:szCs w:val="28"/>
        </w:rPr>
        <w:t> </w:t>
      </w:r>
      <w:r w:rsidR="0060667F" w:rsidRPr="00444E1C">
        <w:rPr>
          <w:rFonts w:ascii="Times New Roman" w:hAnsi="Times New Roman"/>
          <w:b/>
          <w:sz w:val="28"/>
          <w:szCs w:val="28"/>
        </w:rPr>
        <w:t>16</w:t>
      </w:r>
      <w:r w:rsidR="00C26444" w:rsidRPr="00444E1C">
        <w:rPr>
          <w:rFonts w:ascii="Times New Roman" w:hAnsi="Times New Roman"/>
          <w:b/>
          <w:sz w:val="28"/>
          <w:szCs w:val="28"/>
        </w:rPr>
        <w:t>1</w:t>
      </w:r>
      <w:r w:rsidR="002005C5" w:rsidRPr="00444E1C">
        <w:rPr>
          <w:rFonts w:ascii="Times New Roman" w:hAnsi="Times New Roman"/>
          <w:b/>
          <w:sz w:val="28"/>
          <w:szCs w:val="28"/>
        </w:rPr>
        <w:t>,</w:t>
      </w:r>
      <w:r w:rsidR="0060667F" w:rsidRPr="00444E1C">
        <w:rPr>
          <w:rFonts w:ascii="Times New Roman" w:hAnsi="Times New Roman"/>
          <w:b/>
          <w:sz w:val="28"/>
          <w:szCs w:val="28"/>
        </w:rPr>
        <w:t>5</w:t>
      </w:r>
      <w:r w:rsidR="00C26444" w:rsidRPr="00444E1C">
        <w:rPr>
          <w:rFonts w:ascii="Times New Roman" w:hAnsi="Times New Roman"/>
          <w:sz w:val="28"/>
          <w:szCs w:val="28"/>
        </w:rPr>
        <w:t> тыс. рублей.</w:t>
      </w:r>
    </w:p>
    <w:p w14:paraId="0C908E00" w14:textId="35CF2830" w:rsidR="008F4732" w:rsidRPr="00DF795D" w:rsidRDefault="00406614" w:rsidP="006841A6">
      <w:pPr>
        <w:widowControl w:val="0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444E1C">
        <w:rPr>
          <w:rFonts w:ascii="Times New Roman" w:hAnsi="Times New Roman"/>
          <w:sz w:val="28"/>
          <w:szCs w:val="28"/>
        </w:rPr>
        <w:t>Р</w:t>
      </w:r>
      <w:r w:rsidR="008F4732" w:rsidRPr="00444E1C">
        <w:rPr>
          <w:rFonts w:ascii="Times New Roman" w:hAnsi="Times New Roman"/>
          <w:sz w:val="28"/>
          <w:szCs w:val="28"/>
        </w:rPr>
        <w:t>езервн</w:t>
      </w:r>
      <w:r w:rsidR="00AD62CB" w:rsidRPr="00444E1C">
        <w:rPr>
          <w:rFonts w:ascii="Times New Roman" w:hAnsi="Times New Roman"/>
          <w:sz w:val="28"/>
          <w:szCs w:val="28"/>
        </w:rPr>
        <w:t>ый</w:t>
      </w:r>
      <w:r w:rsidR="008F4732" w:rsidRPr="00444E1C">
        <w:rPr>
          <w:rFonts w:ascii="Times New Roman" w:hAnsi="Times New Roman"/>
          <w:sz w:val="28"/>
          <w:szCs w:val="28"/>
        </w:rPr>
        <w:t xml:space="preserve"> фонд Республики Дагестан 2025 год</w:t>
      </w:r>
      <w:r w:rsidRPr="00444E1C">
        <w:rPr>
          <w:rFonts w:ascii="Times New Roman" w:hAnsi="Times New Roman"/>
          <w:sz w:val="28"/>
          <w:szCs w:val="28"/>
        </w:rPr>
        <w:t xml:space="preserve"> с учетом перераспределения в процессе исполнения бюджета</w:t>
      </w:r>
      <w:r w:rsidR="00FA75BA" w:rsidRPr="00444E1C">
        <w:rPr>
          <w:rFonts w:ascii="Times New Roman" w:hAnsi="Times New Roman"/>
          <w:sz w:val="28"/>
          <w:szCs w:val="28"/>
        </w:rPr>
        <w:t>, а также с учетом поправок</w:t>
      </w:r>
      <w:r w:rsidR="008F4732" w:rsidRPr="00444E1C">
        <w:rPr>
          <w:rFonts w:ascii="Times New Roman" w:hAnsi="Times New Roman"/>
          <w:sz w:val="28"/>
          <w:szCs w:val="28"/>
        </w:rPr>
        <w:t xml:space="preserve"> </w:t>
      </w:r>
      <w:r w:rsidR="00177096" w:rsidRPr="00444E1C">
        <w:rPr>
          <w:rFonts w:ascii="Times New Roman" w:hAnsi="Times New Roman"/>
          <w:sz w:val="28"/>
          <w:szCs w:val="28"/>
        </w:rPr>
        <w:t>состав</w:t>
      </w:r>
      <w:r w:rsidR="005B400B">
        <w:rPr>
          <w:rFonts w:ascii="Times New Roman" w:hAnsi="Times New Roman"/>
          <w:sz w:val="28"/>
          <w:szCs w:val="28"/>
        </w:rPr>
        <w:t>и</w:t>
      </w:r>
      <w:r w:rsidR="00177096" w:rsidRPr="00444E1C">
        <w:rPr>
          <w:rFonts w:ascii="Times New Roman" w:hAnsi="Times New Roman"/>
          <w:sz w:val="28"/>
          <w:szCs w:val="28"/>
        </w:rPr>
        <w:t>т</w:t>
      </w:r>
      <w:r w:rsidR="008F4732" w:rsidRPr="00444E1C">
        <w:rPr>
          <w:rFonts w:ascii="Times New Roman" w:hAnsi="Times New Roman"/>
          <w:sz w:val="28"/>
          <w:szCs w:val="28"/>
        </w:rPr>
        <w:t xml:space="preserve"> </w:t>
      </w:r>
      <w:r w:rsidR="00AD62CB" w:rsidRPr="00444E1C">
        <w:rPr>
          <w:rFonts w:ascii="Times New Roman" w:hAnsi="Times New Roman"/>
          <w:b/>
          <w:sz w:val="28"/>
          <w:szCs w:val="28"/>
        </w:rPr>
        <w:t>2</w:t>
      </w:r>
      <w:r w:rsidR="00177096" w:rsidRPr="00444E1C">
        <w:rPr>
          <w:rFonts w:ascii="Times New Roman" w:hAnsi="Times New Roman"/>
          <w:b/>
          <w:sz w:val="28"/>
          <w:szCs w:val="28"/>
        </w:rPr>
        <w:t> </w:t>
      </w:r>
      <w:r w:rsidR="00AD62CB" w:rsidRPr="00444E1C">
        <w:rPr>
          <w:rFonts w:ascii="Times New Roman" w:hAnsi="Times New Roman"/>
          <w:b/>
          <w:sz w:val="28"/>
          <w:szCs w:val="28"/>
        </w:rPr>
        <w:t>727 391,8</w:t>
      </w:r>
      <w:r w:rsidR="00AD62CB" w:rsidRPr="00444E1C">
        <w:rPr>
          <w:rFonts w:ascii="Times New Roman" w:hAnsi="Times New Roman"/>
          <w:sz w:val="28"/>
          <w:szCs w:val="28"/>
        </w:rPr>
        <w:t> </w:t>
      </w:r>
      <w:r w:rsidR="008F4732" w:rsidRPr="00444E1C">
        <w:rPr>
          <w:rFonts w:ascii="Times New Roman" w:hAnsi="Times New Roman"/>
          <w:sz w:val="28"/>
          <w:szCs w:val="28"/>
        </w:rPr>
        <w:t>тыс. рублей</w:t>
      </w:r>
      <w:r w:rsidRPr="00444E1C">
        <w:rPr>
          <w:rFonts w:ascii="Times New Roman" w:hAnsi="Times New Roman"/>
          <w:sz w:val="28"/>
          <w:szCs w:val="28"/>
        </w:rPr>
        <w:t>.</w:t>
      </w:r>
    </w:p>
    <w:p w14:paraId="20A4407D" w14:textId="77777777" w:rsidR="009543E5" w:rsidRPr="002F53E7" w:rsidRDefault="009543E5" w:rsidP="00DF795D">
      <w:pPr>
        <w:widowControl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5B400B">
        <w:rPr>
          <w:rFonts w:ascii="Times New Roman" w:hAnsi="Times New Roman"/>
          <w:sz w:val="28"/>
          <w:szCs w:val="28"/>
        </w:rPr>
        <w:t xml:space="preserve">Кроме того, предусматривается перераспределение бюджетных ассигнований на реализацию отдельных государственных программ </w:t>
      </w:r>
      <w:r w:rsidR="00525D51" w:rsidRPr="005B400B">
        <w:rPr>
          <w:rFonts w:ascii="Times New Roman" w:hAnsi="Times New Roman"/>
          <w:sz w:val="28"/>
          <w:szCs w:val="28"/>
        </w:rPr>
        <w:t>Республики Дагестан</w:t>
      </w:r>
      <w:r w:rsidRPr="005B400B"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 между отдельными разделами и подразделами классификации расходов бюджетов с сохранением их целевого назначения, распределение (перераспределение) субсидий и субвенций из </w:t>
      </w:r>
      <w:r w:rsidR="00525D51" w:rsidRPr="005B400B">
        <w:rPr>
          <w:rFonts w:ascii="Times New Roman" w:hAnsi="Times New Roman"/>
          <w:sz w:val="28"/>
          <w:szCs w:val="28"/>
        </w:rPr>
        <w:t xml:space="preserve">республиканского </w:t>
      </w:r>
      <w:r w:rsidRPr="005B400B">
        <w:rPr>
          <w:rFonts w:ascii="Times New Roman" w:hAnsi="Times New Roman"/>
          <w:sz w:val="28"/>
          <w:szCs w:val="28"/>
        </w:rPr>
        <w:t xml:space="preserve">бюджета </w:t>
      </w:r>
      <w:r w:rsidR="00525D51" w:rsidRPr="005B400B">
        <w:rPr>
          <w:rFonts w:ascii="Times New Roman" w:hAnsi="Times New Roman"/>
          <w:sz w:val="28"/>
          <w:szCs w:val="28"/>
        </w:rPr>
        <w:t>Республики Дагестан</w:t>
      </w:r>
      <w:r w:rsidRPr="005B400B">
        <w:rPr>
          <w:rFonts w:ascii="Times New Roman" w:hAnsi="Times New Roman"/>
          <w:sz w:val="28"/>
          <w:szCs w:val="28"/>
        </w:rPr>
        <w:t xml:space="preserve"> между муниципальными образованиями </w:t>
      </w:r>
      <w:r w:rsidR="00990964" w:rsidRPr="005B400B">
        <w:rPr>
          <w:rFonts w:ascii="Times New Roman" w:hAnsi="Times New Roman"/>
          <w:sz w:val="28"/>
          <w:szCs w:val="28"/>
        </w:rPr>
        <w:t>Республики Дагестан</w:t>
      </w:r>
      <w:r w:rsidRPr="005B400B">
        <w:rPr>
          <w:rFonts w:ascii="Times New Roman" w:hAnsi="Times New Roman"/>
          <w:sz w:val="28"/>
          <w:szCs w:val="28"/>
        </w:rPr>
        <w:t>.</w:t>
      </w:r>
    </w:p>
    <w:p w14:paraId="584AAE83" w14:textId="77777777" w:rsidR="009543E5" w:rsidRDefault="009543E5" w:rsidP="00DF795D">
      <w:pPr>
        <w:spacing w:after="0"/>
        <w:rPr>
          <w:rFonts w:ascii="Times New Roman" w:hAnsi="Times New Roman"/>
          <w:b/>
          <w:sz w:val="28"/>
          <w:szCs w:val="28"/>
          <w:highlight w:val="yellow"/>
        </w:rPr>
      </w:pPr>
    </w:p>
    <w:p w14:paraId="03487296" w14:textId="77777777" w:rsidR="00A355D5" w:rsidRPr="00DF795D" w:rsidRDefault="00A355D5" w:rsidP="00DF795D">
      <w:pPr>
        <w:spacing w:after="0"/>
        <w:rPr>
          <w:rFonts w:ascii="Times New Roman" w:hAnsi="Times New Roman"/>
          <w:b/>
          <w:sz w:val="28"/>
          <w:szCs w:val="28"/>
          <w:highlight w:val="yellow"/>
        </w:rPr>
      </w:pPr>
    </w:p>
    <w:p w14:paraId="4415ACC9" w14:textId="77777777" w:rsidR="009543E5" w:rsidRPr="00DF795D" w:rsidRDefault="009543E5" w:rsidP="00DF795D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795D">
        <w:rPr>
          <w:rFonts w:ascii="Times New Roman" w:hAnsi="Times New Roman"/>
          <w:b/>
          <w:sz w:val="28"/>
          <w:szCs w:val="28"/>
        </w:rPr>
        <w:t xml:space="preserve">Расходы </w:t>
      </w:r>
      <w:r w:rsidR="00787FF6" w:rsidRPr="00DF795D">
        <w:rPr>
          <w:rFonts w:ascii="Times New Roman" w:hAnsi="Times New Roman"/>
          <w:b/>
          <w:sz w:val="28"/>
          <w:szCs w:val="28"/>
        </w:rPr>
        <w:t xml:space="preserve">республиканского </w:t>
      </w:r>
      <w:r w:rsidRPr="00DF795D">
        <w:rPr>
          <w:rFonts w:ascii="Times New Roman" w:hAnsi="Times New Roman"/>
          <w:b/>
          <w:sz w:val="28"/>
          <w:szCs w:val="28"/>
        </w:rPr>
        <w:t xml:space="preserve">бюджета </w:t>
      </w:r>
      <w:r w:rsidR="00787FF6" w:rsidRPr="00DF795D">
        <w:rPr>
          <w:rFonts w:ascii="Times New Roman" w:hAnsi="Times New Roman"/>
          <w:b/>
          <w:sz w:val="28"/>
          <w:szCs w:val="28"/>
        </w:rPr>
        <w:t>Республики Дагестан</w:t>
      </w:r>
      <w:r w:rsidRPr="00DF795D">
        <w:rPr>
          <w:rFonts w:ascii="Times New Roman" w:hAnsi="Times New Roman"/>
          <w:b/>
          <w:sz w:val="28"/>
          <w:szCs w:val="28"/>
        </w:rPr>
        <w:t xml:space="preserve">, осуществляемые в рамках государственных программ </w:t>
      </w:r>
      <w:r w:rsidR="00B968EB" w:rsidRPr="00DF795D">
        <w:rPr>
          <w:rFonts w:ascii="Times New Roman" w:hAnsi="Times New Roman"/>
          <w:b/>
          <w:sz w:val="28"/>
          <w:szCs w:val="28"/>
        </w:rPr>
        <w:br/>
      </w:r>
      <w:r w:rsidR="00787FF6" w:rsidRPr="00DF795D">
        <w:rPr>
          <w:rFonts w:ascii="Times New Roman" w:hAnsi="Times New Roman"/>
          <w:b/>
          <w:sz w:val="28"/>
          <w:szCs w:val="28"/>
        </w:rPr>
        <w:t>Республики Дагестан</w:t>
      </w:r>
    </w:p>
    <w:p w14:paraId="0E9262A8" w14:textId="77777777" w:rsidR="002A676E" w:rsidRPr="00DF795D" w:rsidRDefault="002A676E" w:rsidP="00DF795D">
      <w:pPr>
        <w:spacing w:after="0"/>
        <w:rPr>
          <w:rFonts w:ascii="Times New Roman" w:hAnsi="Times New Roman"/>
          <w:sz w:val="28"/>
          <w:szCs w:val="28"/>
          <w:highlight w:val="yellow"/>
        </w:rPr>
      </w:pPr>
    </w:p>
    <w:p w14:paraId="0A3942A1" w14:textId="77777777" w:rsidR="002A676E" w:rsidRPr="00DF795D" w:rsidRDefault="002A676E" w:rsidP="00DF795D">
      <w:pPr>
        <w:widowControl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DF795D">
        <w:rPr>
          <w:rFonts w:ascii="Times New Roman" w:hAnsi="Times New Roman"/>
          <w:sz w:val="28"/>
          <w:szCs w:val="28"/>
        </w:rPr>
        <w:t xml:space="preserve">Изменение бюджетных ассигнований в разрезе государственных программ </w:t>
      </w:r>
      <w:r w:rsidR="00A84E80" w:rsidRPr="00DF795D">
        <w:rPr>
          <w:rFonts w:ascii="Times New Roman" w:hAnsi="Times New Roman"/>
          <w:sz w:val="28"/>
          <w:szCs w:val="28"/>
        </w:rPr>
        <w:t>Республики Дагестан</w:t>
      </w:r>
      <w:r w:rsidR="00937C39">
        <w:rPr>
          <w:rFonts w:ascii="Times New Roman" w:hAnsi="Times New Roman"/>
          <w:sz w:val="28"/>
          <w:szCs w:val="28"/>
        </w:rPr>
        <w:t xml:space="preserve"> </w:t>
      </w:r>
      <w:r w:rsidRPr="00DF795D">
        <w:rPr>
          <w:rFonts w:ascii="Times New Roman" w:hAnsi="Times New Roman"/>
          <w:sz w:val="28"/>
          <w:szCs w:val="28"/>
        </w:rPr>
        <w:t>характеризуется следующими данными:</w:t>
      </w:r>
    </w:p>
    <w:p w14:paraId="51BDCBA4" w14:textId="77777777" w:rsidR="002A676E" w:rsidRDefault="002A676E" w:rsidP="00DF795D">
      <w:pPr>
        <w:widowControl w:val="0"/>
        <w:spacing w:after="0"/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14:paraId="0D609E6A" w14:textId="77777777" w:rsidR="00A355D5" w:rsidRDefault="00A355D5" w:rsidP="00DF795D">
      <w:pPr>
        <w:widowControl w:val="0"/>
        <w:spacing w:after="0"/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14:paraId="4EAA0BA5" w14:textId="77777777" w:rsidR="00A355D5" w:rsidRPr="00DF795D" w:rsidRDefault="00A355D5" w:rsidP="00DF795D">
      <w:pPr>
        <w:widowControl w:val="0"/>
        <w:spacing w:after="0"/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14:paraId="793A3269" w14:textId="77777777" w:rsidR="002A676E" w:rsidRDefault="002A676E" w:rsidP="00A72B72">
      <w:pPr>
        <w:widowControl w:val="0"/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DF795D">
        <w:rPr>
          <w:rFonts w:ascii="Times New Roman" w:hAnsi="Times New Roman"/>
          <w:sz w:val="24"/>
          <w:szCs w:val="24"/>
        </w:rPr>
        <w:lastRenderedPageBreak/>
        <w:t>(тыс. рублей)</w:t>
      </w:r>
    </w:p>
    <w:tbl>
      <w:tblPr>
        <w:tblW w:w="9766" w:type="dxa"/>
        <w:tblInd w:w="16" w:type="dxa"/>
        <w:tblLayout w:type="fixed"/>
        <w:tblLook w:val="0000" w:firstRow="0" w:lastRow="0" w:firstColumn="0" w:lastColumn="0" w:noHBand="0" w:noVBand="0"/>
      </w:tblPr>
      <w:tblGrid>
        <w:gridCol w:w="4379"/>
        <w:gridCol w:w="567"/>
        <w:gridCol w:w="1701"/>
        <w:gridCol w:w="1559"/>
        <w:gridCol w:w="1560"/>
      </w:tblGrid>
      <w:tr w:rsidR="0043124F" w:rsidRPr="00B06838" w14:paraId="21ED09CB" w14:textId="77777777" w:rsidTr="00FF0AD3">
        <w:trPr>
          <w:trHeight w:val="845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CCC32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ГП РД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834A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ГП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81A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Закон № 96</w:t>
            </w:r>
            <w:r w:rsidRPr="00B06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 xml:space="preserve"> 2025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1C05B" w14:textId="052290AF" w:rsidR="0043124F" w:rsidRPr="00B06838" w:rsidRDefault="005B2E91" w:rsidP="00267CF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Изменение </w:t>
            </w:r>
            <w:r w:rsidR="00267CF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(+,-)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D30FC" w14:textId="4F887FE7" w:rsidR="0043124F" w:rsidRPr="00B06838" w:rsidRDefault="0043124F" w:rsidP="00AC024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Уточнен</w:t>
            </w:r>
            <w:r w:rsidR="00AC024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 на</w:t>
            </w:r>
            <w:r w:rsidRPr="00B06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2025 год</w:t>
            </w:r>
          </w:p>
        </w:tc>
      </w:tr>
      <w:tr w:rsidR="0043124F" w:rsidRPr="00B06838" w14:paraId="5B64BF80" w14:textId="77777777" w:rsidTr="00FF0AD3">
        <w:trPr>
          <w:trHeight w:val="289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66D9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F4BDA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DCCCD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AFD0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822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43124F" w:rsidRPr="00B06838" w14:paraId="3756B891" w14:textId="77777777" w:rsidTr="00FF0AD3">
        <w:trPr>
          <w:trHeight w:val="289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6738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BA164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B4F32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199 191 246,74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A1126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137 244,64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0AC82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199 328 491,38</w:t>
            </w:r>
          </w:p>
        </w:tc>
      </w:tr>
      <w:tr w:rsidR="0043124F" w:rsidRPr="00B06838" w14:paraId="0F7ED067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35524" w14:textId="77777777" w:rsidR="0043124F" w:rsidRPr="00B06838" w:rsidRDefault="0043124F" w:rsidP="00A92B1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A92B15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государственной гражданской службы Республики Дагестан, государственная поддержка развития муниципальн</w:t>
            </w:r>
            <w:r w:rsidR="00A92B15">
              <w:rPr>
                <w:rFonts w:ascii="Times New Roman" w:hAnsi="Times New Roman"/>
                <w:color w:val="000000"/>
                <w:sz w:val="24"/>
                <w:szCs w:val="24"/>
              </w:rPr>
              <w:t>ой службы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5FDF9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D26A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11 640,47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FBAEB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29 623,02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28756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41 263,49</w:t>
            </w:r>
          </w:p>
        </w:tc>
      </w:tr>
      <w:tr w:rsidR="0043124F" w:rsidRPr="00B06838" w14:paraId="3EADF371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DB0F3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рограмма Республики Дагестан «</w:t>
            </w:r>
            <w:r w:rsidR="00A92B15">
              <w:rPr>
                <w:rFonts w:ascii="Times New Roman" w:hAnsi="Times New Roman"/>
                <w:color w:val="000000"/>
                <w:sz w:val="24"/>
                <w:szCs w:val="24"/>
              </w:rPr>
              <w:t>Цифровой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103A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D5285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2 782 596,55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37CCD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101 184,13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79F1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2 883 780,68</w:t>
            </w:r>
          </w:p>
        </w:tc>
      </w:tr>
      <w:tr w:rsidR="0043124F" w:rsidRPr="00B06838" w14:paraId="08479B34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10C98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общественного порядка и противодействие пре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ступности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CF531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727B3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15 150,00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AE22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FF99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15 150,00</w:t>
            </w:r>
          </w:p>
        </w:tc>
      </w:tr>
      <w:tr w:rsidR="0043124F" w:rsidRPr="00B06838" w14:paraId="5837C10C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CEDE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объектах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1DE3B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777E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2 303 298,09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FF292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43 186,01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97DB0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2 346 484,10</w:t>
            </w:r>
          </w:p>
        </w:tc>
      </w:tr>
      <w:tr w:rsidR="0043124F" w:rsidRPr="00B06838" w14:paraId="62F22C48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C9B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Экономическое развитие Республики Дагестан, включая создание благоприятного предприниматель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ского и инвестиционного климата»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861F4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2737B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206 894,60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5051B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-132,81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1CB54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206 761,79</w:t>
            </w:r>
          </w:p>
        </w:tc>
      </w:tr>
      <w:tr w:rsidR="0043124F" w:rsidRPr="00B06838" w14:paraId="03E7D1CE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9AD0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промышленности и пов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ышение ее конкурентоспособности»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FF4CE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681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473 751,58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816DC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50 405,43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1E91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524 157,01</w:t>
            </w:r>
          </w:p>
        </w:tc>
      </w:tr>
      <w:tr w:rsidR="0043124F" w:rsidRPr="00B06838" w14:paraId="3C0E55D1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87305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Комплексная программа противодействия идеологии т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ерроризма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186F2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2BCC4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30 788,80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96A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349,98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04A4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31 138,78</w:t>
            </w:r>
          </w:p>
        </w:tc>
      </w:tr>
      <w:tr w:rsidR="0043124F" w:rsidRPr="00B06838" w14:paraId="0279AAD6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0C78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государственным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имуществом Республики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E0D65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49F33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756 858,70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5A9F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10 863,70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D393D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767 722,40</w:t>
            </w:r>
          </w:p>
        </w:tc>
      </w:tr>
      <w:tr w:rsidR="0043124F" w:rsidRPr="00B06838" w14:paraId="0901C9DB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B9246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ья и продовольствия»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3DF1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029B8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6 157 886,92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D4DDC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95 162,63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0DED8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6 253 049,55</w:t>
            </w:r>
          </w:p>
        </w:tc>
      </w:tr>
      <w:tr w:rsidR="0043124F" w:rsidRPr="00B06838" w14:paraId="438C03CC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91AE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транспортног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о комплекса Республики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67FC1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FC3C9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22 246 081,07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6EA76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1 473 545,56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D6EB0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23 719 626,63</w:t>
            </w:r>
          </w:p>
        </w:tc>
      </w:tr>
      <w:tr w:rsidR="0043124F" w:rsidRPr="00B06838" w14:paraId="6389525E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A79DF" w14:textId="77777777" w:rsidR="0043124F" w:rsidRPr="00B06838" w:rsidRDefault="0043124F" w:rsidP="00D52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строительной отрасли и жилищно-коммунальног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хозяйства 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Республики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24997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D6CA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23 749 564,50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5A7F2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-6 451 029,15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E154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17 298 535,35</w:t>
            </w:r>
          </w:p>
        </w:tc>
      </w:tr>
      <w:tr w:rsidR="0043124F" w:rsidRPr="00B06838" w14:paraId="6F67124D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CDD8" w14:textId="77777777" w:rsidR="0043124F" w:rsidRPr="00B06838" w:rsidRDefault="0043124F" w:rsidP="00D52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лесног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о хозяйства Республики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AE50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DFA8B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328 042,38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8B46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8E21B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328 042,39</w:t>
            </w:r>
          </w:p>
        </w:tc>
      </w:tr>
      <w:tr w:rsidR="0043124F" w:rsidRPr="00B06838" w14:paraId="13A69D4A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614C6" w14:textId="77777777" w:rsidR="0043124F" w:rsidRPr="00B06838" w:rsidRDefault="0043124F" w:rsidP="00D52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Охрана окружающей среды в Республике Дагестан</w:t>
            </w:r>
            <w:r w:rsidR="00D529B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D310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8CC34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551 534,49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BEB3FE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BED96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551 534,49</w:t>
            </w:r>
          </w:p>
        </w:tc>
      </w:tr>
      <w:tr w:rsidR="0043124F" w:rsidRPr="00B06838" w14:paraId="5BF10BB6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CD4DB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Республики </w:t>
            </w:r>
            <w:r w:rsidR="00FD1DFA">
              <w:rPr>
                <w:rFonts w:ascii="Times New Roman" w:hAnsi="Times New Roman"/>
                <w:color w:val="000000"/>
                <w:sz w:val="24"/>
                <w:szCs w:val="24"/>
              </w:rPr>
              <w:t>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об</w:t>
            </w:r>
            <w:r w:rsidR="00FD1DFA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EBF83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5B213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62 102 293,82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D4033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2 114 493,04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487F9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64 216 786,86</w:t>
            </w:r>
          </w:p>
        </w:tc>
      </w:tr>
      <w:tr w:rsidR="0043124F" w:rsidRPr="00B06838" w14:paraId="0C2E66F2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B1E0F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r w:rsidR="00FD1D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культуры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CF03A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8C58C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2 932 351,80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F7BF4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28 124,65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30F4A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2 960 476,45</w:t>
            </w:r>
          </w:p>
        </w:tc>
      </w:tr>
      <w:tr w:rsidR="0043124F" w:rsidRPr="00B06838" w14:paraId="74FA5BF3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1C5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здраво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>охранения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B376D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A2EEF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31 422 470,15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7549B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1 490 275,73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5604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32 912 745,88</w:t>
            </w:r>
          </w:p>
        </w:tc>
      </w:tr>
      <w:tr w:rsidR="0043124F" w:rsidRPr="00B06838" w14:paraId="2C7F3121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7E46" w14:textId="77777777" w:rsidR="0043124F" w:rsidRPr="00B06838" w:rsidRDefault="0043124F" w:rsidP="00A90F8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поддержка граждан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72D27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C165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15 715 018,79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129DE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23 040,15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02102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15 738 058,94</w:t>
            </w:r>
          </w:p>
        </w:tc>
      </w:tr>
      <w:tr w:rsidR="0043124F" w:rsidRPr="00B06838" w14:paraId="4B6D7720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C8BF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«Содействие занятости населения»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64EE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9EA2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736 417,56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F4F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790,16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C8C42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737 207,72</w:t>
            </w:r>
          </w:p>
        </w:tc>
      </w:tr>
      <w:tr w:rsidR="0043124F" w:rsidRPr="00B06838" w14:paraId="718E5624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FD47A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физической культуры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спорта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1B98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A76CE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3 388 231,33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757C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710 234,37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3D5CF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4 098 465,70</w:t>
            </w:r>
          </w:p>
        </w:tc>
      </w:tr>
      <w:tr w:rsidR="0043124F" w:rsidRPr="00B06838" w14:paraId="72C7FE5B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8B26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Республики Дагестан «Развитие средств массовой информации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63C8D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D978F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694 831,99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C147B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29 768,56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A69C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724 600,55</w:t>
            </w:r>
          </w:p>
        </w:tc>
      </w:tr>
      <w:tr w:rsidR="0043124F" w:rsidRPr="00B06838" w14:paraId="60EEC9A6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5E2D0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региональными и муниципальным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>и финансами Республики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4C36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776D4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13 105 447,55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67A3C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187 500,00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13C2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13 292 947,55</w:t>
            </w:r>
          </w:p>
        </w:tc>
      </w:tr>
      <w:tr w:rsidR="0043124F" w:rsidRPr="00B06838" w14:paraId="6CBE111E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ACCC8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государственной национальной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политики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EE893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D3A0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183 452,99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E44D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765,22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3BEF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184 218,21</w:t>
            </w:r>
          </w:p>
        </w:tc>
      </w:tr>
      <w:tr w:rsidR="0043124F" w:rsidRPr="00B06838" w14:paraId="19DEEC06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3AF2C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молодежной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политики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40DD0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2D4CF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129 911,70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AC092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A83CC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139 911,70</w:t>
            </w:r>
          </w:p>
        </w:tc>
      </w:tr>
      <w:tr w:rsidR="0043124F" w:rsidRPr="00B06838" w14:paraId="539CA2D4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5D87" w14:textId="77777777" w:rsidR="0043124F" w:rsidRPr="00B06838" w:rsidRDefault="0043124F" w:rsidP="00A90F8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>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C920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9BC98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429 815,22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509AE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150 174,89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138CB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579 990,11</w:t>
            </w:r>
          </w:p>
        </w:tc>
      </w:tr>
      <w:tr w:rsidR="0043124F" w:rsidRPr="00B06838" w14:paraId="24C2D6B5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F8C1D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рыбохозяйственного комплекса Республи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>ки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EF9FE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6DBA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131 149,56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333FD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312,08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4C53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131 461,64</w:t>
            </w:r>
          </w:p>
        </w:tc>
      </w:tr>
      <w:tr w:rsidR="0043124F" w:rsidRPr="00B06838" w14:paraId="6E26BE8A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AD53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противодействии 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>коррупции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D459C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44033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3 975,00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FA5CA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8183E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3 975,00</w:t>
            </w:r>
          </w:p>
        </w:tc>
      </w:tr>
      <w:tr w:rsidR="0043124F" w:rsidRPr="00B06838" w14:paraId="3EB85FDB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8A0ED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Государственная</w:t>
            </w:r>
            <w:r w:rsidR="00A90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Переселение лакского населения Новолакского района на новое место жительства и в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осстановление </w:t>
            </w:r>
            <w:proofErr w:type="spellStart"/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>Ауховского</w:t>
            </w:r>
            <w:proofErr w:type="spellEnd"/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29A69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A80B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304 455,16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CCC3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42 733,33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3E5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347 188,49</w:t>
            </w:r>
          </w:p>
        </w:tc>
      </w:tr>
      <w:tr w:rsidR="0043124F" w:rsidRPr="00B06838" w14:paraId="375BE09C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21CA4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18F60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640E0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66 567,17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39389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-6 975,00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FD785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59 592,17</w:t>
            </w:r>
          </w:p>
        </w:tc>
      </w:tr>
      <w:tr w:rsidR="0043124F" w:rsidRPr="00B06838" w14:paraId="476331E6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48B99" w14:textId="77777777" w:rsidR="0043124F" w:rsidRPr="00B06838" w:rsidRDefault="0043124F" w:rsidP="008B2A8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современной городской среды в Республике Дагестан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C5EFF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5447C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1 175 667,98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3FCF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9BE38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1 175 667,98</w:t>
            </w:r>
          </w:p>
        </w:tc>
      </w:tr>
      <w:tr w:rsidR="0043124F" w:rsidRPr="00B06838" w14:paraId="5C8EBB25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304D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Оказание содействия добровольному переселению в Республику Дагестан соотечеств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>енников, проживающих за рубежом»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FDB74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2D70C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728,00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09C0A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ED359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728,00</w:t>
            </w:r>
          </w:p>
        </w:tc>
      </w:tr>
      <w:tr w:rsidR="0043124F" w:rsidRPr="00B06838" w14:paraId="4E2511C6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7506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Социально-экономическое развитие горных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территорий Республики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4750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8A3A0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A099E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FB9BC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75 000,00</w:t>
            </w:r>
          </w:p>
        </w:tc>
      </w:tr>
      <w:tr w:rsidR="0043124F" w:rsidRPr="00B06838" w14:paraId="493F399B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7C6C5" w14:textId="0C715E78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программа Республики </w:t>
            </w:r>
            <w:r w:rsidR="00FF0AD3">
              <w:rPr>
                <w:rFonts w:ascii="Times New Roman" w:hAnsi="Times New Roman"/>
                <w:color w:val="000000"/>
                <w:sz w:val="24"/>
                <w:szCs w:val="24"/>
              </w:rPr>
              <w:t>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Комплексное территориальное разви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>тие муниципального образования «городской округ «город Дербент»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17EB6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6CB6F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4 413 410,42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2775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-585 617,64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18DF1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3 827 792,78</w:t>
            </w:r>
          </w:p>
        </w:tc>
      </w:tr>
      <w:tr w:rsidR="0043124F" w:rsidRPr="00B06838" w14:paraId="3208DAD3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1CE3F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Комплексное развитие сельских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территорий Республики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1FFB0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AAA4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350 499,13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32722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121 022,81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105D0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471 521,94</w:t>
            </w:r>
          </w:p>
        </w:tc>
      </w:tr>
      <w:tr w:rsidR="0043124F" w:rsidRPr="00B06838" w14:paraId="122EF16C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9776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Республики Дагестан «Развитие межрегиональных, международных и внешнеэкономических связей Республики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2564C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55F94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32 408,06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06C8F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81D7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32 408,06</w:t>
            </w:r>
          </w:p>
        </w:tc>
      </w:tr>
      <w:tr w:rsidR="0043124F" w:rsidRPr="00B06838" w14:paraId="5C3A2CDD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06752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Республики Дагестан «Юстиция»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87945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4D05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1 211 338,84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8385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17 479,00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62D3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1 228 817,84</w:t>
            </w:r>
          </w:p>
        </w:tc>
      </w:tr>
      <w:tr w:rsidR="0043124F" w:rsidRPr="00B06838" w14:paraId="1FF5E538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80FEC" w14:textId="77777777" w:rsidR="0043124F" w:rsidRPr="00B06838" w:rsidRDefault="008B2A8C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«</w:t>
            </w:r>
            <w:r w:rsidR="0043124F"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институтов гражданского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общества в Республике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B152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A4F70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91 768,60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63B74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B1BA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91 768,60</w:t>
            </w:r>
          </w:p>
        </w:tc>
      </w:tr>
      <w:tr w:rsidR="0043124F" w:rsidRPr="00B06838" w14:paraId="6B7E6F1D" w14:textId="77777777" w:rsidTr="00FF0AD3">
        <w:trPr>
          <w:trHeight w:val="288"/>
        </w:trPr>
        <w:tc>
          <w:tcPr>
            <w:tcW w:w="4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551C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программа Республики Д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>агестан «</w:t>
            </w: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топливно-энергетическог</w:t>
            </w:r>
            <w:r w:rsidR="008B2A8C">
              <w:rPr>
                <w:rFonts w:ascii="Times New Roman" w:hAnsi="Times New Roman"/>
                <w:color w:val="000000"/>
                <w:sz w:val="24"/>
                <w:szCs w:val="24"/>
              </w:rPr>
              <w:t>о комплекса Республики Дагестан»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8E842" w14:textId="77777777" w:rsidR="0043124F" w:rsidRPr="00B06838" w:rsidRDefault="0043124F" w:rsidP="00B068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2D5F0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879 947,77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6273D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449 964,78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C1AD6" w14:textId="77777777" w:rsidR="0043124F" w:rsidRPr="00B06838" w:rsidRDefault="0043124F" w:rsidP="00BB440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06838">
              <w:rPr>
                <w:rFonts w:ascii="Times New Roman" w:hAnsi="Times New Roman"/>
                <w:color w:val="000000"/>
                <w:sz w:val="24"/>
                <w:szCs w:val="24"/>
              </w:rPr>
              <w:t>1 329 912,55</w:t>
            </w:r>
          </w:p>
        </w:tc>
      </w:tr>
    </w:tbl>
    <w:p w14:paraId="6C799089" w14:textId="77777777" w:rsidR="005E3267" w:rsidRPr="00B06838" w:rsidRDefault="005E3267" w:rsidP="00DF795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EAAD248" w14:textId="77777777" w:rsidR="008E4F0E" w:rsidRPr="008D5B4E" w:rsidRDefault="008E4F0E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</w:r>
    </w:p>
    <w:p w14:paraId="4A51C708" w14:textId="77777777" w:rsidR="008E4F0E" w:rsidRPr="008D5B4E" w:rsidRDefault="008E4F0E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3E4D648F" w14:textId="77777777" w:rsidR="00915AB1" w:rsidRPr="005D5717" w:rsidRDefault="00915AB1" w:rsidP="00DF795D">
      <w:pPr>
        <w:shd w:val="clear" w:color="auto" w:fill="FFFFFF" w:themeFill="background1"/>
        <w:tabs>
          <w:tab w:val="left" w:pos="709"/>
        </w:tabs>
        <w:spacing w:after="0"/>
        <w:ind w:firstLine="708"/>
        <w:rPr>
          <w:rFonts w:ascii="Times New Roman" w:hAnsi="Times New Roman"/>
          <w:sz w:val="28"/>
          <w:szCs w:val="28"/>
        </w:rPr>
      </w:pPr>
      <w:r w:rsidRPr="005D5717">
        <w:rPr>
          <w:rFonts w:ascii="Times New Roman" w:eastAsiaTheme="minorHAnsi" w:hAnsi="Times New Roman"/>
          <w:sz w:val="28"/>
          <w:szCs w:val="28"/>
        </w:rPr>
        <w:t>Предлагается увеличить бюджетные ассигнования</w:t>
      </w:r>
      <w:r w:rsidR="00DF795D" w:rsidRPr="005D5717">
        <w:rPr>
          <w:rFonts w:ascii="Times New Roman" w:eastAsiaTheme="minorHAnsi" w:hAnsi="Times New Roman"/>
          <w:sz w:val="28"/>
          <w:szCs w:val="28"/>
        </w:rPr>
        <w:t xml:space="preserve"> </w:t>
      </w:r>
      <w:r w:rsidRPr="005D5717">
        <w:rPr>
          <w:rFonts w:ascii="Times New Roman" w:eastAsiaTheme="minorHAnsi" w:hAnsi="Times New Roman"/>
          <w:sz w:val="28"/>
          <w:szCs w:val="28"/>
        </w:rPr>
        <w:t xml:space="preserve">Администрации </w:t>
      </w:r>
      <w:r w:rsidRPr="005D5717">
        <w:rPr>
          <w:rFonts w:ascii="Times New Roman" w:hAnsi="Times New Roman"/>
          <w:sz w:val="28"/>
          <w:szCs w:val="28"/>
        </w:rPr>
        <w:t xml:space="preserve">Главы и Правительства Республики Дагестан </w:t>
      </w:r>
      <w:r w:rsidR="00D51857" w:rsidRPr="005D5717">
        <w:rPr>
          <w:rFonts w:ascii="Times New Roman" w:hAnsi="Times New Roman"/>
          <w:sz w:val="28"/>
          <w:szCs w:val="28"/>
        </w:rPr>
        <w:t xml:space="preserve">на реализацию республиканской </w:t>
      </w:r>
      <w:r w:rsidR="00D51857" w:rsidRPr="005D5717">
        <w:rPr>
          <w:rFonts w:ascii="Times New Roman" w:hAnsi="Times New Roman"/>
          <w:sz w:val="28"/>
          <w:szCs w:val="28"/>
        </w:rPr>
        <w:lastRenderedPageBreak/>
        <w:t>программы развития «Доблесть гор» для участников и ветеранов специальной военной операции по подготовке высококвалифицированных, компетентных кадров</w:t>
      </w:r>
      <w:r w:rsidRPr="005D5717">
        <w:rPr>
          <w:rFonts w:ascii="Times New Roman" w:hAnsi="Times New Roman"/>
          <w:sz w:val="28"/>
          <w:szCs w:val="28"/>
        </w:rPr>
        <w:t xml:space="preserve"> – на </w:t>
      </w:r>
      <w:r w:rsidR="00541216" w:rsidRPr="005D5717">
        <w:rPr>
          <w:rFonts w:ascii="Times New Roman" w:hAnsi="Times New Roman"/>
          <w:sz w:val="28"/>
          <w:szCs w:val="28"/>
        </w:rPr>
        <w:t>29 623,0 </w:t>
      </w:r>
      <w:r w:rsidRPr="005D5717">
        <w:rPr>
          <w:rFonts w:ascii="Times New Roman" w:hAnsi="Times New Roman"/>
          <w:sz w:val="28"/>
          <w:szCs w:val="28"/>
        </w:rPr>
        <w:t>тыс. рублей.</w:t>
      </w:r>
    </w:p>
    <w:p w14:paraId="3A1795F2" w14:textId="77777777" w:rsidR="00FA0A61" w:rsidRDefault="00FA0A61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35E03025" w14:textId="77777777" w:rsidR="00D96C72" w:rsidRPr="008D5B4E" w:rsidRDefault="00D96C72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74A3BD00" w14:textId="77777777" w:rsidR="008E4F0E" w:rsidRPr="008D5B4E" w:rsidRDefault="008E4F0E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«Цифровой Дагестан»</w:t>
      </w:r>
    </w:p>
    <w:p w14:paraId="4896A6BB" w14:textId="77777777" w:rsidR="008E4F0E" w:rsidRPr="008D5B4E" w:rsidRDefault="008E4F0E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568725FB" w14:textId="77777777" w:rsidR="00915AB1" w:rsidRPr="004C5062" w:rsidRDefault="00915AB1" w:rsidP="00DF795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C5062">
        <w:rPr>
          <w:rFonts w:ascii="Times New Roman" w:hAnsi="Times New Roman"/>
          <w:sz w:val="28"/>
          <w:szCs w:val="28"/>
        </w:rPr>
        <w:t>Предлагается увеличить бюджетные ассигнования Министерству цифрового развития Республики Дагестан на:</w:t>
      </w:r>
    </w:p>
    <w:p w14:paraId="19C8E40E" w14:textId="77777777" w:rsidR="00D96C72" w:rsidRPr="004C5062" w:rsidRDefault="00D96C72" w:rsidP="00D96C72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C5062">
        <w:rPr>
          <w:rFonts w:ascii="Times New Roman" w:hAnsi="Times New Roman"/>
          <w:sz w:val="28"/>
          <w:szCs w:val="28"/>
        </w:rPr>
        <w:t>обеспечение работы информационной инфраструктуры для информационных систем и ресурсов с учетом требований по защите информации – на 79 978,9 тыс. рублей;</w:t>
      </w:r>
    </w:p>
    <w:p w14:paraId="4AE1A6B5" w14:textId="77777777" w:rsidR="00915AB1" w:rsidRPr="004C5062" w:rsidRDefault="00915AB1" w:rsidP="00DF795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C5062">
        <w:rPr>
          <w:rFonts w:ascii="Times New Roman" w:hAnsi="Times New Roman"/>
          <w:sz w:val="28"/>
          <w:szCs w:val="28"/>
        </w:rPr>
        <w:t>развитие и техническое сопровождение Единой информационной системы электронного документооборота</w:t>
      </w:r>
      <w:r w:rsidR="00F76A95" w:rsidRPr="004C5062">
        <w:rPr>
          <w:rFonts w:ascii="Times New Roman" w:hAnsi="Times New Roman"/>
          <w:sz w:val="28"/>
          <w:szCs w:val="28"/>
        </w:rPr>
        <w:t xml:space="preserve"> – на 14 000,0 </w:t>
      </w:r>
      <w:r w:rsidRPr="004C5062">
        <w:rPr>
          <w:rFonts w:ascii="Times New Roman" w:hAnsi="Times New Roman"/>
          <w:sz w:val="28"/>
          <w:szCs w:val="28"/>
        </w:rPr>
        <w:t>тыс. рублей;</w:t>
      </w:r>
    </w:p>
    <w:p w14:paraId="4DC53B61" w14:textId="77777777" w:rsidR="003510CF" w:rsidRPr="004C5062" w:rsidRDefault="003510CF" w:rsidP="00DF795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C5062">
        <w:rPr>
          <w:rFonts w:ascii="Times New Roman" w:hAnsi="Times New Roman"/>
          <w:sz w:val="28"/>
          <w:szCs w:val="28"/>
        </w:rPr>
        <w:t>техническую поддержку региональной информационной системы в сфере закупок – 6 000,</w:t>
      </w:r>
      <w:r w:rsidR="00D009E6" w:rsidRPr="004C5062">
        <w:rPr>
          <w:rFonts w:ascii="Times New Roman" w:hAnsi="Times New Roman"/>
          <w:sz w:val="28"/>
          <w:szCs w:val="28"/>
        </w:rPr>
        <w:t>0 </w:t>
      </w:r>
      <w:r w:rsidRPr="004C5062">
        <w:rPr>
          <w:rFonts w:ascii="Times New Roman" w:hAnsi="Times New Roman"/>
          <w:sz w:val="28"/>
          <w:szCs w:val="28"/>
        </w:rPr>
        <w:t>тыс. рублей;</w:t>
      </w:r>
    </w:p>
    <w:p w14:paraId="2283D8F9" w14:textId="77777777" w:rsidR="00937854" w:rsidRPr="004C5062" w:rsidRDefault="00937854" w:rsidP="00DF795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C5062">
        <w:rPr>
          <w:rFonts w:ascii="Times New Roman" w:hAnsi="Times New Roman"/>
          <w:sz w:val="28"/>
          <w:szCs w:val="28"/>
        </w:rPr>
        <w:t>командировочные расходы – 1 000,0 тыс. рублей;</w:t>
      </w:r>
    </w:p>
    <w:p w14:paraId="37278F0A" w14:textId="1706C4DE" w:rsidR="008E4F0E" w:rsidRDefault="00915AB1" w:rsidP="00F76A95">
      <w:pPr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0" w:name="_Hlk192000188"/>
      <w:r w:rsidRPr="004C5062">
        <w:rPr>
          <w:rFonts w:ascii="Times New Roman" w:hAnsi="Times New Roman"/>
          <w:sz w:val="28"/>
          <w:szCs w:val="28"/>
        </w:rPr>
        <w:t xml:space="preserve">финансовое обеспечение неисполненных контрактов </w:t>
      </w:r>
      <w:r w:rsidR="00F67570" w:rsidRPr="004C5062">
        <w:rPr>
          <w:rFonts w:ascii="Times New Roman" w:hAnsi="Times New Roman"/>
          <w:sz w:val="28"/>
          <w:szCs w:val="28"/>
        </w:rPr>
        <w:t>2024 </w:t>
      </w:r>
      <w:r w:rsidR="00CF2BC9" w:rsidRPr="004C5062">
        <w:rPr>
          <w:rFonts w:ascii="Times New Roman" w:hAnsi="Times New Roman"/>
          <w:sz w:val="28"/>
          <w:szCs w:val="28"/>
        </w:rPr>
        <w:t>года</w:t>
      </w:r>
      <w:bookmarkEnd w:id="0"/>
      <w:r w:rsidR="00CF2BC9" w:rsidRPr="004C5062">
        <w:rPr>
          <w:rFonts w:ascii="Times New Roman" w:hAnsi="Times New Roman"/>
          <w:sz w:val="28"/>
          <w:szCs w:val="28"/>
        </w:rPr>
        <w:t xml:space="preserve"> </w:t>
      </w:r>
      <w:r w:rsidR="007873A2" w:rsidRPr="004C5062">
        <w:rPr>
          <w:rFonts w:ascii="Times New Roman" w:hAnsi="Times New Roman"/>
          <w:sz w:val="28"/>
          <w:szCs w:val="28"/>
        </w:rPr>
        <w:t>– на 205,2 </w:t>
      </w:r>
      <w:r w:rsidRPr="004C5062">
        <w:rPr>
          <w:rFonts w:ascii="Times New Roman" w:hAnsi="Times New Roman"/>
          <w:sz w:val="28"/>
          <w:szCs w:val="28"/>
        </w:rPr>
        <w:t>тыс. рублей.</w:t>
      </w:r>
    </w:p>
    <w:p w14:paraId="03A75086" w14:textId="77777777" w:rsidR="008E4F0E" w:rsidRPr="008D5B4E" w:rsidRDefault="008E4F0E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44C8C8A5" w14:textId="77777777" w:rsidR="009114C6" w:rsidRPr="008D5B4E" w:rsidRDefault="009114C6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65C642F9" w14:textId="77777777" w:rsidR="009114C6" w:rsidRPr="008D5B4E" w:rsidRDefault="009114C6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Защита населения и территорий от чрезвычайных ситуаций, обеспечение пожарной безопасности и безопасности людей на водных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объектах в Республике Дагестан»</w:t>
      </w:r>
    </w:p>
    <w:p w14:paraId="02042CEB" w14:textId="77777777" w:rsidR="009114C6" w:rsidRPr="008D5B4E" w:rsidRDefault="009114C6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753BDA68" w14:textId="77777777" w:rsidR="007944E9" w:rsidRPr="008D5B4E" w:rsidRDefault="007944E9" w:rsidP="00DF795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C5062">
        <w:rPr>
          <w:rFonts w:ascii="Times New Roman" w:hAnsi="Times New Roman"/>
          <w:sz w:val="28"/>
          <w:szCs w:val="28"/>
        </w:rPr>
        <w:t xml:space="preserve">Предлагается увеличить бюджетные ассигнования </w:t>
      </w:r>
      <w:r w:rsidR="00D64265" w:rsidRPr="004C5062">
        <w:rPr>
          <w:rFonts w:ascii="Times New Roman" w:hAnsi="Times New Roman"/>
          <w:sz w:val="28"/>
          <w:szCs w:val="28"/>
          <w:lang w:eastAsia="ru-RU"/>
        </w:rPr>
        <w:t>Министерству по делам гражданской обороны, чрезвычайным ситуациям и ликвидации последствий стихийных бедствий Республики Дагестан</w:t>
      </w:r>
      <w:r w:rsidR="00D64265" w:rsidRPr="004C5062">
        <w:rPr>
          <w:rFonts w:ascii="Times New Roman" w:hAnsi="Times New Roman"/>
          <w:sz w:val="28"/>
          <w:szCs w:val="28"/>
        </w:rPr>
        <w:t xml:space="preserve"> </w:t>
      </w:r>
      <w:r w:rsidRPr="004C5062">
        <w:rPr>
          <w:rFonts w:ascii="Times New Roman" w:hAnsi="Times New Roman"/>
          <w:sz w:val="28"/>
          <w:szCs w:val="28"/>
        </w:rPr>
        <w:t xml:space="preserve">на </w:t>
      </w:r>
      <w:r w:rsidRPr="004C5062">
        <w:rPr>
          <w:rFonts w:ascii="Times New Roman" w:hAnsi="Times New Roman"/>
          <w:snapToGrid w:val="0"/>
          <w:sz w:val="28"/>
          <w:szCs w:val="28"/>
        </w:rPr>
        <w:t>пополнение и содержание складов гражданской обороны</w:t>
      </w:r>
      <w:r w:rsidR="00D64265" w:rsidRPr="004C5062">
        <w:rPr>
          <w:rFonts w:ascii="Times New Roman" w:hAnsi="Times New Roman"/>
          <w:snapToGrid w:val="0"/>
          <w:sz w:val="28"/>
          <w:szCs w:val="28"/>
        </w:rPr>
        <w:t xml:space="preserve"> – на 43 186,0 </w:t>
      </w:r>
      <w:r w:rsidRPr="004C5062">
        <w:rPr>
          <w:rFonts w:ascii="Times New Roman" w:hAnsi="Times New Roman"/>
          <w:snapToGrid w:val="0"/>
          <w:sz w:val="28"/>
          <w:szCs w:val="28"/>
        </w:rPr>
        <w:t>тыс. рублей.</w:t>
      </w:r>
    </w:p>
    <w:p w14:paraId="1436B9FA" w14:textId="77777777" w:rsidR="009114C6" w:rsidRDefault="009114C6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12896F7C" w14:textId="77777777" w:rsidR="008A5EE6" w:rsidRPr="008D5B4E" w:rsidRDefault="008A5EE6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3D869C59" w14:textId="77777777" w:rsidR="009114C6" w:rsidRPr="008D5B4E" w:rsidRDefault="009114C6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Экономическое развитие Республики Дагестан, включая создание благоприятного предпринимательского и инвестиционного климата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7028D3ED" w14:textId="77777777" w:rsidR="009114C6" w:rsidRPr="00842608" w:rsidRDefault="009114C6" w:rsidP="00DF795D">
      <w:pPr>
        <w:spacing w:after="0"/>
        <w:rPr>
          <w:rFonts w:ascii="Times New Roman" w:hAnsi="Times New Roman"/>
          <w:sz w:val="28"/>
          <w:szCs w:val="28"/>
          <w:highlight w:val="cyan"/>
          <w:lang w:eastAsia="ru-RU"/>
        </w:rPr>
      </w:pPr>
    </w:p>
    <w:p w14:paraId="695723E1" w14:textId="73975A3C" w:rsidR="00842608" w:rsidRPr="00DE728D" w:rsidRDefault="00842608" w:rsidP="00842608">
      <w:pPr>
        <w:pStyle w:val="a3"/>
        <w:widowControl w:val="0"/>
        <w:shd w:val="clear" w:color="auto" w:fill="FFFFFF" w:themeFill="background1"/>
        <w:tabs>
          <w:tab w:val="left" w:pos="709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DE728D">
        <w:rPr>
          <w:rFonts w:ascii="Times New Roman" w:hAnsi="Times New Roman"/>
          <w:sz w:val="28"/>
          <w:szCs w:val="28"/>
          <w:lang w:eastAsia="ru-RU"/>
        </w:rPr>
        <w:t xml:space="preserve">Предлагается </w:t>
      </w:r>
      <w:r w:rsidR="00DE728D" w:rsidRPr="00DE728D">
        <w:rPr>
          <w:rFonts w:ascii="Times New Roman" w:hAnsi="Times New Roman"/>
          <w:sz w:val="28"/>
          <w:szCs w:val="28"/>
          <w:lang w:eastAsia="ru-RU"/>
        </w:rPr>
        <w:t>уменьшить</w:t>
      </w:r>
      <w:r w:rsidRPr="00DE728D">
        <w:rPr>
          <w:rFonts w:ascii="Times New Roman" w:hAnsi="Times New Roman"/>
          <w:sz w:val="28"/>
          <w:szCs w:val="28"/>
          <w:lang w:eastAsia="ru-RU"/>
        </w:rPr>
        <w:t xml:space="preserve"> бюджетные ассигнования Агентству по предпринимательству и инвестициям Республики Дагестан на 132,8 тыс. рублей с направлением расходов на исполнение судебного решения. </w:t>
      </w:r>
    </w:p>
    <w:p w14:paraId="4F086772" w14:textId="77777777" w:rsidR="009114C6" w:rsidRDefault="009114C6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10757229" w14:textId="77777777" w:rsidR="008A5EE6" w:rsidRPr="008D5B4E" w:rsidRDefault="008A5EE6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04A93809" w14:textId="77777777" w:rsidR="009114C6" w:rsidRPr="008D5B4E" w:rsidRDefault="009114C6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Развитие промышленности и пов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ышение ее конкурентоспособности»</w:t>
      </w:r>
    </w:p>
    <w:p w14:paraId="6AD75A07" w14:textId="77777777" w:rsidR="009114C6" w:rsidRPr="008D5B4E" w:rsidRDefault="009114C6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62A5B78D" w14:textId="77777777" w:rsidR="003454FE" w:rsidRPr="008D0E44" w:rsidRDefault="007944E9" w:rsidP="000A42FC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8D0E44">
        <w:rPr>
          <w:rFonts w:ascii="Times New Roman" w:hAnsi="Times New Roman"/>
          <w:spacing w:val="-5"/>
          <w:sz w:val="28"/>
          <w:szCs w:val="28"/>
        </w:rPr>
        <w:lastRenderedPageBreak/>
        <w:t>Предлагается увеличить бюджетные ассигнования Министерству промышленности и торговли Республики Дагестан на</w:t>
      </w:r>
      <w:r w:rsidR="003454FE" w:rsidRPr="008D0E44">
        <w:rPr>
          <w:rFonts w:ascii="Times New Roman" w:hAnsi="Times New Roman"/>
          <w:spacing w:val="-5"/>
          <w:sz w:val="28"/>
          <w:szCs w:val="28"/>
        </w:rPr>
        <w:t>:</w:t>
      </w:r>
    </w:p>
    <w:p w14:paraId="0A7F838D" w14:textId="2D784620" w:rsidR="008F13BE" w:rsidRPr="008D0E44" w:rsidRDefault="008F13BE" w:rsidP="000A42FC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8D0E44">
        <w:rPr>
          <w:rFonts w:ascii="Times New Roman" w:eastAsia="Calibri" w:hAnsi="Times New Roman"/>
          <w:sz w:val="28"/>
          <w:szCs w:val="28"/>
        </w:rPr>
        <w:t>финансовое обеспечение деятельности (докапитализации) Фонда развития промышленности Республики Дагестан на 2025 год – 50 000,0 тыс. рублей (</w:t>
      </w:r>
      <w:r w:rsidRPr="008D0E44">
        <w:rPr>
          <w:rFonts w:ascii="Times New Roman" w:hAnsi="Times New Roman"/>
          <w:sz w:val="28"/>
          <w:szCs w:val="28"/>
        </w:rPr>
        <w:t>не</w:t>
      </w:r>
      <w:r w:rsidR="0061611A" w:rsidRPr="008D0E44">
        <w:rPr>
          <w:rFonts w:ascii="Times New Roman" w:hAnsi="Times New Roman"/>
          <w:sz w:val="28"/>
          <w:szCs w:val="28"/>
        </w:rPr>
        <w:t>исполненные контракты 2024 года</w:t>
      </w:r>
      <w:r w:rsidRPr="008D0E44">
        <w:rPr>
          <w:rFonts w:ascii="Times New Roman" w:eastAsia="Calibri" w:hAnsi="Times New Roman"/>
          <w:sz w:val="28"/>
          <w:szCs w:val="28"/>
        </w:rPr>
        <w:t>);</w:t>
      </w:r>
    </w:p>
    <w:p w14:paraId="58E67E34" w14:textId="7A270021" w:rsidR="003454FE" w:rsidRPr="008D5B4E" w:rsidRDefault="007944E9" w:rsidP="000A42FC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D0E44">
        <w:rPr>
          <w:rFonts w:ascii="Times New Roman" w:hAnsi="Times New Roman"/>
          <w:sz w:val="28"/>
          <w:szCs w:val="28"/>
        </w:rPr>
        <w:t>финансовое обеспечени</w:t>
      </w:r>
      <w:r w:rsidR="00043641" w:rsidRPr="008D0E44">
        <w:rPr>
          <w:rFonts w:ascii="Times New Roman" w:hAnsi="Times New Roman"/>
          <w:sz w:val="28"/>
          <w:szCs w:val="28"/>
        </w:rPr>
        <w:t>е неисполненных контрактов 2024 </w:t>
      </w:r>
      <w:r w:rsidRPr="008D0E44">
        <w:rPr>
          <w:rFonts w:ascii="Times New Roman" w:hAnsi="Times New Roman"/>
          <w:sz w:val="28"/>
          <w:szCs w:val="28"/>
        </w:rPr>
        <w:t>года</w:t>
      </w:r>
      <w:r w:rsidR="00043641" w:rsidRPr="008D0E44">
        <w:rPr>
          <w:rFonts w:ascii="Times New Roman" w:hAnsi="Times New Roman"/>
          <w:sz w:val="28"/>
          <w:szCs w:val="28"/>
        </w:rPr>
        <w:t xml:space="preserve"> </w:t>
      </w:r>
      <w:r w:rsidR="00885001" w:rsidRPr="008D0E44">
        <w:rPr>
          <w:rFonts w:ascii="Times New Roman" w:hAnsi="Times New Roman"/>
          <w:spacing w:val="-5"/>
          <w:sz w:val="28"/>
          <w:szCs w:val="28"/>
        </w:rPr>
        <w:t>–</w:t>
      </w:r>
      <w:r w:rsidR="000A42FC" w:rsidRPr="008D0E44">
        <w:rPr>
          <w:rFonts w:ascii="Times New Roman" w:hAnsi="Times New Roman"/>
          <w:spacing w:val="-5"/>
          <w:sz w:val="28"/>
          <w:szCs w:val="28"/>
        </w:rPr>
        <w:t xml:space="preserve"> 405,4 </w:t>
      </w:r>
      <w:r w:rsidRPr="008D0E44">
        <w:rPr>
          <w:rFonts w:ascii="Times New Roman" w:hAnsi="Times New Roman"/>
          <w:spacing w:val="-5"/>
          <w:sz w:val="28"/>
          <w:szCs w:val="28"/>
        </w:rPr>
        <w:t>тыс. рублей</w:t>
      </w:r>
      <w:r w:rsidR="003454FE" w:rsidRPr="008D0E44">
        <w:rPr>
          <w:rFonts w:ascii="Times New Roman" w:eastAsia="Calibri" w:hAnsi="Times New Roman"/>
          <w:sz w:val="28"/>
          <w:szCs w:val="28"/>
        </w:rPr>
        <w:t>.</w:t>
      </w:r>
    </w:p>
    <w:p w14:paraId="1D8483C2" w14:textId="77777777" w:rsidR="009114C6" w:rsidRDefault="009114C6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7FBF6E68" w14:textId="77777777" w:rsidR="00D26590" w:rsidRPr="008D5B4E" w:rsidRDefault="00D26590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6DFB902D" w14:textId="77777777" w:rsidR="009114C6" w:rsidRPr="008D5B4E" w:rsidRDefault="009114C6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Комплексная программа противодействия идеологии терроризма в Республике Дагестан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66D70D0D" w14:textId="77777777" w:rsidR="009114C6" w:rsidRPr="008D5B4E" w:rsidRDefault="009114C6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631C8B8E" w14:textId="3F5DF704" w:rsidR="009114C6" w:rsidRPr="008D5B4E" w:rsidRDefault="007944E9" w:rsidP="000A42FC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D0E44">
        <w:rPr>
          <w:rFonts w:ascii="Times New Roman" w:hAnsi="Times New Roman"/>
          <w:sz w:val="28"/>
          <w:szCs w:val="28"/>
        </w:rPr>
        <w:t>Предлагается увеличить бюджетные ассигнования Министерству образования и науки Республики Дагестан на финансовое обеспечение неисполненных контрактов 2024</w:t>
      </w:r>
      <w:r w:rsidR="005842D2" w:rsidRPr="008D0E44">
        <w:rPr>
          <w:rFonts w:ascii="Times New Roman" w:hAnsi="Times New Roman"/>
          <w:sz w:val="28"/>
          <w:szCs w:val="28"/>
        </w:rPr>
        <w:t> </w:t>
      </w:r>
      <w:r w:rsidRPr="008D0E44">
        <w:rPr>
          <w:rFonts w:ascii="Times New Roman" w:hAnsi="Times New Roman"/>
          <w:sz w:val="28"/>
          <w:szCs w:val="28"/>
        </w:rPr>
        <w:t>года</w:t>
      </w:r>
      <w:r w:rsidR="00513756" w:rsidRPr="008D0E44">
        <w:rPr>
          <w:rFonts w:ascii="Times New Roman" w:hAnsi="Times New Roman"/>
          <w:sz w:val="28"/>
          <w:szCs w:val="28"/>
        </w:rPr>
        <w:t xml:space="preserve"> </w:t>
      </w:r>
      <w:r w:rsidRPr="008D0E44">
        <w:rPr>
          <w:rFonts w:ascii="Times New Roman" w:hAnsi="Times New Roman"/>
          <w:spacing w:val="-5"/>
          <w:sz w:val="28"/>
          <w:szCs w:val="28"/>
        </w:rPr>
        <w:t>– на 349,9</w:t>
      </w:r>
      <w:r w:rsidR="000A42FC" w:rsidRPr="008D0E44">
        <w:rPr>
          <w:rFonts w:ascii="Times New Roman" w:hAnsi="Times New Roman"/>
          <w:spacing w:val="-5"/>
          <w:sz w:val="28"/>
          <w:szCs w:val="28"/>
        </w:rPr>
        <w:t> </w:t>
      </w:r>
      <w:r w:rsidRPr="008D0E44">
        <w:rPr>
          <w:rFonts w:ascii="Times New Roman" w:hAnsi="Times New Roman"/>
          <w:spacing w:val="-5"/>
          <w:sz w:val="28"/>
          <w:szCs w:val="28"/>
        </w:rPr>
        <w:t>тыс. рублей.</w:t>
      </w:r>
      <w:r w:rsidR="000A42FC" w:rsidRPr="008D5B4E">
        <w:rPr>
          <w:rFonts w:ascii="Times New Roman" w:hAnsi="Times New Roman"/>
          <w:spacing w:val="-5"/>
          <w:sz w:val="28"/>
          <w:szCs w:val="28"/>
        </w:rPr>
        <w:t xml:space="preserve"> </w:t>
      </w:r>
    </w:p>
    <w:p w14:paraId="5922ACA3" w14:textId="77777777" w:rsidR="009114C6" w:rsidRDefault="009114C6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2245D231" w14:textId="77777777" w:rsidR="00D26590" w:rsidRPr="008D5B4E" w:rsidRDefault="00D26590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6B9D67A2" w14:textId="77777777" w:rsidR="009114C6" w:rsidRPr="008D5B4E" w:rsidRDefault="009114C6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Управление государственным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имуществом Республики Дагестан»</w:t>
      </w:r>
    </w:p>
    <w:p w14:paraId="109D96C8" w14:textId="77777777" w:rsidR="00A42EFD" w:rsidRPr="008D5B4E" w:rsidRDefault="00A42EFD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08AE43E9" w14:textId="77777777" w:rsidR="00590B62" w:rsidRPr="00B3640D" w:rsidRDefault="00590B62" w:rsidP="00B3640D">
      <w:pPr>
        <w:spacing w:after="120"/>
        <w:ind w:firstLine="709"/>
        <w:rPr>
          <w:rFonts w:ascii="Times New Roman" w:eastAsia="Calibri" w:hAnsi="Times New Roman"/>
          <w:sz w:val="28"/>
          <w:szCs w:val="28"/>
        </w:rPr>
      </w:pPr>
      <w:r w:rsidRPr="00B3640D">
        <w:rPr>
          <w:rFonts w:ascii="Times New Roman" w:eastAsia="Calibri" w:hAnsi="Times New Roman"/>
          <w:sz w:val="28"/>
          <w:szCs w:val="28"/>
        </w:rPr>
        <w:t>Предлагается увеличить бюджетные ассигнования Министерству финансов Республики Дагестан на реализацию комплекса процессных мероприятий «Обеспечение деятельности научно-образовательного центра компетенций в сфере земельно-имущес</w:t>
      </w:r>
      <w:r w:rsidR="000864B0" w:rsidRPr="00B3640D">
        <w:rPr>
          <w:rFonts w:ascii="Times New Roman" w:eastAsia="Calibri" w:hAnsi="Times New Roman"/>
          <w:sz w:val="28"/>
          <w:szCs w:val="28"/>
        </w:rPr>
        <w:t>твенных отношений» на базе ГАОУ</w:t>
      </w:r>
      <w:r w:rsidR="000864B0" w:rsidRPr="00B3640D">
        <w:rPr>
          <w:rFonts w:ascii="Times New Roman" w:eastAsia="Calibri" w:hAnsi="Times New Roman"/>
          <w:sz w:val="28"/>
          <w:szCs w:val="28"/>
          <w:lang w:val="en-US"/>
        </w:rPr>
        <w:t> </w:t>
      </w:r>
      <w:r w:rsidRPr="00B3640D">
        <w:rPr>
          <w:rFonts w:ascii="Times New Roman" w:eastAsia="Calibri" w:hAnsi="Times New Roman"/>
          <w:sz w:val="28"/>
          <w:szCs w:val="28"/>
        </w:rPr>
        <w:t xml:space="preserve">РД «Дагестанский государственный университет народного хозяйства» – на </w:t>
      </w:r>
      <w:r w:rsidR="002963AB" w:rsidRPr="00B3640D">
        <w:rPr>
          <w:rFonts w:ascii="Times New Roman" w:eastAsia="Calibri" w:hAnsi="Times New Roman"/>
          <w:sz w:val="28"/>
          <w:szCs w:val="28"/>
        </w:rPr>
        <w:t>3 0</w:t>
      </w:r>
      <w:r w:rsidRPr="00B3640D">
        <w:rPr>
          <w:rFonts w:ascii="Times New Roman" w:eastAsia="Calibri" w:hAnsi="Times New Roman"/>
          <w:sz w:val="28"/>
          <w:szCs w:val="28"/>
        </w:rPr>
        <w:t xml:space="preserve">00,0 тыс. рублей. </w:t>
      </w:r>
    </w:p>
    <w:p w14:paraId="206FFF8A" w14:textId="77777777" w:rsidR="004C4581" w:rsidRPr="00B3640D" w:rsidRDefault="004C4581" w:rsidP="00590B62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B3640D">
        <w:rPr>
          <w:rFonts w:ascii="Times New Roman" w:eastAsia="Calibri" w:hAnsi="Times New Roman"/>
          <w:sz w:val="28"/>
          <w:szCs w:val="28"/>
        </w:rPr>
        <w:t>Предлагается увеличить бюджетные ассигнования Министерству по земельным и имущественным отношениям Республики Дагестан на увеличение фонда оплаты труда работников аппарата управления – 7 863,7 тыс. рублей.</w:t>
      </w:r>
    </w:p>
    <w:p w14:paraId="03AB05F6" w14:textId="77777777" w:rsidR="008E4F0E" w:rsidRDefault="008E4F0E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53106404" w14:textId="77777777" w:rsidR="00D26590" w:rsidRPr="008D5B4E" w:rsidRDefault="00D26590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36D9C964" w14:textId="77777777" w:rsidR="00B51E73" w:rsidRPr="008D5B4E" w:rsidRDefault="00B51E73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Развитие сельского хозяйства и регулирование рынков сельскохозяйственной продукции, сырья и продо</w:t>
      </w:r>
      <w:r w:rsidR="00A42EF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вольствия в Республике Дагестан»</w:t>
      </w:r>
    </w:p>
    <w:p w14:paraId="5C0FD64C" w14:textId="77777777" w:rsidR="008E4F0E" w:rsidRPr="008D5B4E" w:rsidRDefault="008E4F0E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669CFAB2" w14:textId="77A4900D" w:rsidR="005A406E" w:rsidRPr="00073491" w:rsidRDefault="005A406E" w:rsidP="00FD4D7E">
      <w:pPr>
        <w:suppressAutoHyphens/>
        <w:autoSpaceDE w:val="0"/>
        <w:autoSpaceDN w:val="0"/>
        <w:adjustRightInd w:val="0"/>
        <w:spacing w:after="120"/>
        <w:ind w:firstLine="709"/>
        <w:rPr>
          <w:rFonts w:ascii="Times New Roman" w:eastAsia="Calibri" w:hAnsi="Times New Roman"/>
          <w:sz w:val="28"/>
          <w:szCs w:val="28"/>
        </w:rPr>
      </w:pPr>
      <w:r w:rsidRPr="00073491">
        <w:rPr>
          <w:rFonts w:ascii="Times New Roman" w:eastAsia="Calibri" w:hAnsi="Times New Roman"/>
          <w:sz w:val="28"/>
          <w:szCs w:val="28"/>
        </w:rPr>
        <w:t xml:space="preserve">Предлагается увеличить бюджетные ассигнования Комитету по ветеринарии Республики Дагестан на </w:t>
      </w:r>
      <w:r w:rsidR="009D060F" w:rsidRPr="00073491">
        <w:rPr>
          <w:rFonts w:ascii="Times New Roman" w:eastAsia="Calibri" w:hAnsi="Times New Roman"/>
          <w:sz w:val="28"/>
          <w:szCs w:val="28"/>
        </w:rPr>
        <w:t>заработную плату</w:t>
      </w:r>
      <w:r w:rsidRPr="00073491">
        <w:rPr>
          <w:rFonts w:ascii="Times New Roman" w:eastAsia="Calibri" w:hAnsi="Times New Roman"/>
          <w:sz w:val="28"/>
          <w:szCs w:val="28"/>
        </w:rPr>
        <w:t xml:space="preserve"> и начисления в связи с изменением коэффициента </w:t>
      </w:r>
      <w:proofErr w:type="spellStart"/>
      <w:r w:rsidRPr="00073491">
        <w:rPr>
          <w:rFonts w:ascii="Times New Roman" w:eastAsia="Calibri" w:hAnsi="Times New Roman"/>
          <w:sz w:val="28"/>
          <w:szCs w:val="28"/>
        </w:rPr>
        <w:t>горности</w:t>
      </w:r>
      <w:proofErr w:type="spellEnd"/>
      <w:r w:rsidRPr="00073491">
        <w:rPr>
          <w:rFonts w:ascii="Times New Roman" w:eastAsia="Calibri" w:hAnsi="Times New Roman"/>
          <w:sz w:val="28"/>
          <w:szCs w:val="28"/>
        </w:rPr>
        <w:t xml:space="preserve"> и безводности в 2025</w:t>
      </w:r>
      <w:r w:rsidR="006C765B" w:rsidRPr="00073491">
        <w:rPr>
          <w:rFonts w:ascii="Times New Roman" w:eastAsia="Calibri" w:hAnsi="Times New Roman"/>
          <w:sz w:val="28"/>
          <w:szCs w:val="28"/>
          <w:lang w:val="en-US"/>
        </w:rPr>
        <w:t> </w:t>
      </w:r>
      <w:r w:rsidRPr="00073491">
        <w:rPr>
          <w:rFonts w:ascii="Times New Roman" w:eastAsia="Calibri" w:hAnsi="Times New Roman"/>
          <w:sz w:val="28"/>
          <w:szCs w:val="28"/>
        </w:rPr>
        <w:t>году на 62 719,1 тыс. рублей.</w:t>
      </w:r>
    </w:p>
    <w:p w14:paraId="2F4A7DBE" w14:textId="77777777" w:rsidR="00F05B6E" w:rsidRPr="00073491" w:rsidRDefault="00F05B6E" w:rsidP="00F05B6E">
      <w:pPr>
        <w:suppressAutoHyphens/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  <w:r w:rsidRPr="00073491">
        <w:rPr>
          <w:rFonts w:ascii="Times New Roman" w:eastAsia="Calibri" w:hAnsi="Times New Roman"/>
          <w:sz w:val="28"/>
          <w:szCs w:val="28"/>
        </w:rPr>
        <w:t>Предлагается увеличить бюджетные ассигнования Министерству сельского хозяйства и продовольствия Республики Дагестан на:</w:t>
      </w:r>
    </w:p>
    <w:p w14:paraId="57C6BE42" w14:textId="0BF5F0E8" w:rsidR="005D24A8" w:rsidRPr="00073491" w:rsidRDefault="005D24A8" w:rsidP="00F05B6E">
      <w:pPr>
        <w:suppressAutoHyphens/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  <w:r w:rsidRPr="00073491">
        <w:rPr>
          <w:rFonts w:ascii="Times New Roman" w:eastAsia="Calibri" w:hAnsi="Times New Roman"/>
          <w:sz w:val="28"/>
          <w:szCs w:val="28"/>
        </w:rPr>
        <w:lastRenderedPageBreak/>
        <w:t>расходы ГКУ</w:t>
      </w:r>
      <w:r w:rsidR="00EF51B4" w:rsidRPr="00073491">
        <w:rPr>
          <w:rFonts w:ascii="Times New Roman" w:eastAsia="Calibri" w:hAnsi="Times New Roman"/>
          <w:sz w:val="28"/>
          <w:szCs w:val="28"/>
          <w:lang w:val="en-US"/>
        </w:rPr>
        <w:t> </w:t>
      </w:r>
      <w:r w:rsidRPr="00073491">
        <w:rPr>
          <w:rFonts w:ascii="Times New Roman" w:eastAsia="Calibri" w:hAnsi="Times New Roman"/>
          <w:sz w:val="28"/>
          <w:szCs w:val="28"/>
        </w:rPr>
        <w:t>РД «</w:t>
      </w:r>
      <w:proofErr w:type="spellStart"/>
      <w:r w:rsidRPr="00073491">
        <w:rPr>
          <w:rFonts w:ascii="Times New Roman" w:eastAsia="Calibri" w:hAnsi="Times New Roman"/>
          <w:sz w:val="28"/>
          <w:szCs w:val="28"/>
        </w:rPr>
        <w:t>Агрострой</w:t>
      </w:r>
      <w:proofErr w:type="spellEnd"/>
      <w:r w:rsidRPr="00073491">
        <w:rPr>
          <w:rFonts w:ascii="Times New Roman" w:eastAsia="Calibri" w:hAnsi="Times New Roman"/>
          <w:sz w:val="28"/>
          <w:szCs w:val="28"/>
        </w:rPr>
        <w:t xml:space="preserve">» </w:t>
      </w:r>
      <w:r w:rsidR="004C1536" w:rsidRPr="00073491">
        <w:rPr>
          <w:rFonts w:ascii="Times New Roman" w:eastAsia="Calibri" w:hAnsi="Times New Roman"/>
          <w:sz w:val="28"/>
          <w:szCs w:val="28"/>
        </w:rPr>
        <w:t>на заработную плату и начисления</w:t>
      </w:r>
      <w:r w:rsidRPr="00073491">
        <w:rPr>
          <w:rFonts w:ascii="Times New Roman" w:eastAsia="Calibri" w:hAnsi="Times New Roman"/>
          <w:sz w:val="28"/>
          <w:szCs w:val="28"/>
        </w:rPr>
        <w:t>, оплат</w:t>
      </w:r>
      <w:r w:rsidR="004C1536" w:rsidRPr="00073491">
        <w:rPr>
          <w:rFonts w:ascii="Times New Roman" w:eastAsia="Calibri" w:hAnsi="Times New Roman"/>
          <w:sz w:val="28"/>
          <w:szCs w:val="28"/>
        </w:rPr>
        <w:t>у</w:t>
      </w:r>
      <w:r w:rsidRPr="00073491">
        <w:rPr>
          <w:rFonts w:ascii="Times New Roman" w:eastAsia="Calibri" w:hAnsi="Times New Roman"/>
          <w:sz w:val="28"/>
          <w:szCs w:val="28"/>
        </w:rPr>
        <w:t xml:space="preserve"> коммунальных услуг, погашени</w:t>
      </w:r>
      <w:r w:rsidR="004C1536" w:rsidRPr="00073491">
        <w:rPr>
          <w:rFonts w:ascii="Times New Roman" w:eastAsia="Calibri" w:hAnsi="Times New Roman"/>
          <w:sz w:val="28"/>
          <w:szCs w:val="28"/>
        </w:rPr>
        <w:t>е</w:t>
      </w:r>
      <w:r w:rsidRPr="00073491">
        <w:rPr>
          <w:rFonts w:ascii="Times New Roman" w:eastAsia="Calibri" w:hAnsi="Times New Roman"/>
          <w:sz w:val="28"/>
          <w:szCs w:val="28"/>
        </w:rPr>
        <w:t xml:space="preserve"> кредиторской задолженности, приобретени</w:t>
      </w:r>
      <w:r w:rsidR="002E07A9" w:rsidRPr="00073491">
        <w:rPr>
          <w:rFonts w:ascii="Times New Roman" w:eastAsia="Calibri" w:hAnsi="Times New Roman"/>
          <w:sz w:val="28"/>
          <w:szCs w:val="28"/>
        </w:rPr>
        <w:t>е</w:t>
      </w:r>
      <w:r w:rsidRPr="00073491">
        <w:rPr>
          <w:rFonts w:ascii="Times New Roman" w:eastAsia="Calibri" w:hAnsi="Times New Roman"/>
          <w:sz w:val="28"/>
          <w:szCs w:val="28"/>
        </w:rPr>
        <w:t xml:space="preserve"> автомо</w:t>
      </w:r>
      <w:r w:rsidR="00DA0D8A" w:rsidRPr="00073491">
        <w:rPr>
          <w:rFonts w:ascii="Times New Roman" w:eastAsia="Calibri" w:hAnsi="Times New Roman"/>
          <w:sz w:val="28"/>
          <w:szCs w:val="28"/>
        </w:rPr>
        <w:t>билей и содержани</w:t>
      </w:r>
      <w:r w:rsidR="002E07A9" w:rsidRPr="00073491">
        <w:rPr>
          <w:rFonts w:ascii="Times New Roman" w:eastAsia="Calibri" w:hAnsi="Times New Roman"/>
          <w:sz w:val="28"/>
          <w:szCs w:val="28"/>
        </w:rPr>
        <w:t>е</w:t>
      </w:r>
      <w:r w:rsidR="00DA0D8A" w:rsidRPr="00073491">
        <w:rPr>
          <w:rFonts w:ascii="Times New Roman" w:eastAsia="Calibri" w:hAnsi="Times New Roman"/>
          <w:sz w:val="28"/>
          <w:szCs w:val="28"/>
        </w:rPr>
        <w:t xml:space="preserve"> аппарата </w:t>
      </w:r>
      <w:r w:rsidR="002E07A9" w:rsidRPr="00073491">
        <w:rPr>
          <w:rFonts w:ascii="Times New Roman" w:eastAsia="Calibri" w:hAnsi="Times New Roman"/>
          <w:sz w:val="28"/>
          <w:szCs w:val="28"/>
        </w:rPr>
        <w:t xml:space="preserve">управления </w:t>
      </w:r>
      <w:r w:rsidR="001F0FEB" w:rsidRPr="00073491">
        <w:rPr>
          <w:rFonts w:ascii="Times New Roman" w:eastAsia="Calibri" w:hAnsi="Times New Roman"/>
          <w:sz w:val="28"/>
          <w:szCs w:val="28"/>
        </w:rPr>
        <w:t>–</w:t>
      </w:r>
      <w:r w:rsidR="00DA0D8A" w:rsidRPr="00073491">
        <w:rPr>
          <w:rFonts w:ascii="Times New Roman" w:eastAsia="Calibri" w:hAnsi="Times New Roman"/>
          <w:sz w:val="28"/>
          <w:szCs w:val="28"/>
        </w:rPr>
        <w:t xml:space="preserve"> 29 686</w:t>
      </w:r>
      <w:r w:rsidRPr="00073491">
        <w:rPr>
          <w:rFonts w:ascii="Times New Roman" w:eastAsia="Calibri" w:hAnsi="Times New Roman"/>
          <w:sz w:val="28"/>
          <w:szCs w:val="28"/>
        </w:rPr>
        <w:t>,</w:t>
      </w:r>
      <w:r w:rsidR="00DA0D8A" w:rsidRPr="00073491">
        <w:rPr>
          <w:rFonts w:ascii="Times New Roman" w:eastAsia="Calibri" w:hAnsi="Times New Roman"/>
          <w:sz w:val="28"/>
          <w:szCs w:val="28"/>
        </w:rPr>
        <w:t>2</w:t>
      </w:r>
      <w:r w:rsidRPr="00073491">
        <w:rPr>
          <w:rFonts w:ascii="Times New Roman" w:eastAsia="Calibri" w:hAnsi="Times New Roman"/>
          <w:sz w:val="28"/>
          <w:szCs w:val="28"/>
        </w:rPr>
        <w:t> тыс. рублей;</w:t>
      </w:r>
    </w:p>
    <w:p w14:paraId="7E7DDAD1" w14:textId="01134354" w:rsidR="00F05B6E" w:rsidRPr="00073491" w:rsidRDefault="00F05B6E" w:rsidP="00C0455A">
      <w:pPr>
        <w:suppressAutoHyphens/>
        <w:autoSpaceDE w:val="0"/>
        <w:autoSpaceDN w:val="0"/>
        <w:adjustRightInd w:val="0"/>
        <w:spacing w:after="120"/>
        <w:ind w:firstLine="709"/>
        <w:rPr>
          <w:rFonts w:ascii="Times New Roman" w:eastAsia="Calibri" w:hAnsi="Times New Roman"/>
          <w:sz w:val="28"/>
          <w:szCs w:val="28"/>
        </w:rPr>
      </w:pPr>
      <w:r w:rsidRPr="00073491">
        <w:rPr>
          <w:rFonts w:ascii="Times New Roman" w:eastAsia="Calibri" w:hAnsi="Times New Roman"/>
          <w:sz w:val="28"/>
          <w:szCs w:val="28"/>
        </w:rPr>
        <w:t>расх</w:t>
      </w:r>
      <w:r w:rsidR="001F0FEB" w:rsidRPr="00073491">
        <w:rPr>
          <w:rFonts w:ascii="Times New Roman" w:eastAsia="Calibri" w:hAnsi="Times New Roman"/>
          <w:sz w:val="28"/>
          <w:szCs w:val="28"/>
        </w:rPr>
        <w:t>оды на</w:t>
      </w:r>
      <w:r w:rsidRPr="00073491">
        <w:rPr>
          <w:rFonts w:ascii="Times New Roman" w:eastAsia="Calibri" w:hAnsi="Times New Roman"/>
          <w:sz w:val="28"/>
          <w:szCs w:val="28"/>
        </w:rPr>
        <w:t xml:space="preserve"> оплат</w:t>
      </w:r>
      <w:r w:rsidR="001F0FEB" w:rsidRPr="00073491">
        <w:rPr>
          <w:rFonts w:ascii="Times New Roman" w:eastAsia="Calibri" w:hAnsi="Times New Roman"/>
          <w:sz w:val="28"/>
          <w:szCs w:val="28"/>
        </w:rPr>
        <w:t>у налогов и покупку</w:t>
      </w:r>
      <w:r w:rsidRPr="00073491">
        <w:rPr>
          <w:rFonts w:ascii="Times New Roman" w:eastAsia="Calibri" w:hAnsi="Times New Roman"/>
          <w:sz w:val="28"/>
          <w:szCs w:val="28"/>
        </w:rPr>
        <w:t xml:space="preserve"> кормов ГБУ</w:t>
      </w:r>
      <w:r w:rsidR="00EF51B4" w:rsidRPr="00073491">
        <w:rPr>
          <w:rFonts w:ascii="Times New Roman" w:eastAsia="Calibri" w:hAnsi="Times New Roman"/>
          <w:sz w:val="28"/>
          <w:szCs w:val="28"/>
          <w:lang w:val="en-US"/>
        </w:rPr>
        <w:t> </w:t>
      </w:r>
      <w:r w:rsidRPr="00073491">
        <w:rPr>
          <w:rFonts w:ascii="Times New Roman" w:eastAsia="Calibri" w:hAnsi="Times New Roman"/>
          <w:sz w:val="28"/>
          <w:szCs w:val="28"/>
        </w:rPr>
        <w:t xml:space="preserve">РД «Заводская конюшня «Дагестанская» </w:t>
      </w:r>
      <w:r w:rsidR="002F36E1" w:rsidRPr="00073491">
        <w:rPr>
          <w:rFonts w:ascii="Times New Roman" w:eastAsia="Calibri" w:hAnsi="Times New Roman"/>
          <w:sz w:val="28"/>
          <w:szCs w:val="28"/>
        </w:rPr>
        <w:t xml:space="preserve">– </w:t>
      </w:r>
      <w:r w:rsidRPr="00073491">
        <w:rPr>
          <w:rFonts w:ascii="Times New Roman" w:eastAsia="Calibri" w:hAnsi="Times New Roman"/>
          <w:sz w:val="28"/>
          <w:szCs w:val="28"/>
        </w:rPr>
        <w:t>2 650,0 тыс. рублей.</w:t>
      </w:r>
    </w:p>
    <w:p w14:paraId="3D4072E5" w14:textId="77777777" w:rsidR="00DF12E0" w:rsidRPr="00073491" w:rsidRDefault="00780E57" w:rsidP="00F8684A">
      <w:pPr>
        <w:suppressAutoHyphens/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  <w:r w:rsidRPr="00073491">
        <w:rPr>
          <w:rStyle w:val="markedcontent"/>
          <w:rFonts w:ascii="Times New Roman" w:hAnsi="Times New Roman"/>
          <w:sz w:val="28"/>
        </w:rPr>
        <w:t xml:space="preserve">Предлагается увеличить бюджетные ассигнования </w:t>
      </w:r>
      <w:r w:rsidR="00DF12E0" w:rsidRPr="00073491">
        <w:rPr>
          <w:rFonts w:ascii="Times New Roman" w:eastAsia="Calibri" w:hAnsi="Times New Roman"/>
          <w:sz w:val="28"/>
          <w:szCs w:val="28"/>
        </w:rPr>
        <w:t>Комитету по виноградарству и алкогольному ре</w:t>
      </w:r>
      <w:r w:rsidR="00E74E47" w:rsidRPr="00073491">
        <w:rPr>
          <w:rFonts w:ascii="Times New Roman" w:eastAsia="Calibri" w:hAnsi="Times New Roman"/>
          <w:sz w:val="28"/>
          <w:szCs w:val="28"/>
        </w:rPr>
        <w:t xml:space="preserve">гулированию Республики Дагестан на обеспечение деятельности аппарата </w:t>
      </w:r>
      <w:r w:rsidR="003E4E95" w:rsidRPr="00073491">
        <w:rPr>
          <w:rFonts w:ascii="Times New Roman" w:eastAsia="Calibri" w:hAnsi="Times New Roman"/>
          <w:sz w:val="28"/>
          <w:szCs w:val="28"/>
        </w:rPr>
        <w:t xml:space="preserve">управления </w:t>
      </w:r>
      <w:r w:rsidR="00E74E47" w:rsidRPr="00073491">
        <w:rPr>
          <w:rFonts w:ascii="Times New Roman" w:eastAsia="Calibri" w:hAnsi="Times New Roman"/>
          <w:sz w:val="28"/>
          <w:szCs w:val="28"/>
        </w:rPr>
        <w:t>(командировочные расходы) – 107,4 тыс. рублей.</w:t>
      </w:r>
    </w:p>
    <w:p w14:paraId="6C84957A" w14:textId="77777777" w:rsidR="00C415FF" w:rsidRDefault="00C415FF" w:rsidP="00C415FF">
      <w:pPr>
        <w:spacing w:after="0"/>
        <w:ind w:firstLine="709"/>
        <w:rPr>
          <w:rFonts w:ascii="Times New Roman" w:eastAsia="Calibri" w:hAnsi="Times New Roman"/>
          <w:sz w:val="28"/>
          <w:szCs w:val="28"/>
          <w:highlight w:val="cyan"/>
        </w:rPr>
      </w:pPr>
    </w:p>
    <w:p w14:paraId="356764CE" w14:textId="77777777" w:rsidR="009B54C6" w:rsidRPr="00C415FF" w:rsidRDefault="009B54C6" w:rsidP="00C415FF">
      <w:pPr>
        <w:spacing w:after="0"/>
        <w:ind w:firstLine="709"/>
        <w:rPr>
          <w:rFonts w:ascii="Times New Roman" w:eastAsia="Calibri" w:hAnsi="Times New Roman"/>
          <w:sz w:val="28"/>
          <w:szCs w:val="28"/>
          <w:highlight w:val="cyan"/>
        </w:rPr>
      </w:pPr>
    </w:p>
    <w:p w14:paraId="5A92F37F" w14:textId="77777777" w:rsidR="00B51E73" w:rsidRPr="008D5B4E" w:rsidRDefault="00B51E73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BA48C7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Pr="00BA48C7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«Развитие транспортног</w:t>
      </w:r>
      <w:r w:rsidR="00110AD6" w:rsidRPr="00BA48C7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о комплекса Республики Дагестан»</w:t>
      </w:r>
    </w:p>
    <w:p w14:paraId="529445F9" w14:textId="77777777" w:rsidR="00B51E73" w:rsidRPr="008D5B4E" w:rsidRDefault="00B51E73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4AB05F2B" w14:textId="79A3CF61" w:rsidR="004F1084" w:rsidRPr="00E76EC8" w:rsidRDefault="004F1084" w:rsidP="004F1084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  <w:lang w:eastAsia="ru-RU"/>
        </w:rPr>
      </w:pPr>
      <w:r w:rsidRPr="00E76EC8">
        <w:rPr>
          <w:rFonts w:ascii="Times New Roman" w:hAnsi="Times New Roman"/>
          <w:sz w:val="28"/>
          <w:szCs w:val="28"/>
        </w:rPr>
        <w:t xml:space="preserve">Предлагается увеличить Министерству транспорта и дорожного хозяйства </w:t>
      </w:r>
      <w:r w:rsidRPr="00E76EC8">
        <w:rPr>
          <w:rFonts w:ascii="Times New Roman" w:hAnsi="Times New Roman"/>
          <w:sz w:val="28"/>
          <w:szCs w:val="28"/>
          <w:lang w:eastAsia="ru-RU"/>
        </w:rPr>
        <w:t>Республики Дагестан расход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E76EC8">
        <w:rPr>
          <w:rFonts w:ascii="Times New Roman" w:hAnsi="Times New Roman"/>
          <w:sz w:val="28"/>
          <w:szCs w:val="28"/>
          <w:lang w:eastAsia="ru-RU"/>
        </w:rPr>
        <w:t xml:space="preserve"> на финансирование дорожного фонда Республики Дагестан за счет дополнительных доходов</w:t>
      </w:r>
      <w:r w:rsidR="003A5E97">
        <w:rPr>
          <w:rFonts w:ascii="Times New Roman" w:hAnsi="Times New Roman"/>
          <w:sz w:val="28"/>
          <w:szCs w:val="28"/>
          <w:lang w:eastAsia="ru-RU"/>
        </w:rPr>
        <w:t>, поступивших в 2024</w:t>
      </w:r>
      <w:r w:rsidR="00073491">
        <w:rPr>
          <w:rFonts w:ascii="Times New Roman" w:hAnsi="Times New Roman"/>
          <w:sz w:val="28"/>
          <w:szCs w:val="28"/>
          <w:lang w:eastAsia="ru-RU"/>
        </w:rPr>
        <w:t> </w:t>
      </w:r>
      <w:r w:rsidR="003A5E97">
        <w:rPr>
          <w:rFonts w:ascii="Times New Roman" w:hAnsi="Times New Roman"/>
          <w:sz w:val="28"/>
          <w:szCs w:val="28"/>
          <w:lang w:eastAsia="ru-RU"/>
        </w:rPr>
        <w:t>году</w:t>
      </w:r>
      <w:r w:rsidRPr="00E76EC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3A5E97">
        <w:rPr>
          <w:rFonts w:ascii="Times New Roman" w:hAnsi="Times New Roman"/>
          <w:sz w:val="28"/>
          <w:szCs w:val="28"/>
          <w:lang w:eastAsia="ru-RU"/>
        </w:rPr>
        <w:t xml:space="preserve">в том числе </w:t>
      </w:r>
      <w:r w:rsidRPr="00E76EC8">
        <w:rPr>
          <w:rFonts w:ascii="Times New Roman" w:hAnsi="Times New Roman"/>
          <w:sz w:val="28"/>
          <w:szCs w:val="28"/>
          <w:lang w:eastAsia="ru-RU"/>
        </w:rPr>
        <w:t>безвозмездные поступления от физических и юридических лиц на финансовое обеспечение дорожной деятельности)</w:t>
      </w:r>
      <w:r w:rsidR="00F82BAE">
        <w:rPr>
          <w:rFonts w:ascii="Times New Roman" w:hAnsi="Times New Roman"/>
          <w:sz w:val="28"/>
          <w:szCs w:val="28"/>
          <w:lang w:eastAsia="ru-RU"/>
        </w:rPr>
        <w:t>,</w:t>
      </w:r>
      <w:r w:rsidRPr="00A66EA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 2025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год </w:t>
      </w:r>
      <w:r>
        <w:rPr>
          <w:rFonts w:ascii="Times New Roman" w:hAnsi="Times New Roman"/>
          <w:sz w:val="28"/>
          <w:szCs w:val="28"/>
          <w:lang w:eastAsia="ru-RU"/>
        </w:rPr>
        <w:t>– 1 4</w:t>
      </w:r>
      <w:r w:rsidR="0042536E">
        <w:rPr>
          <w:rFonts w:ascii="Times New Roman" w:hAnsi="Times New Roman"/>
          <w:sz w:val="28"/>
          <w:szCs w:val="28"/>
          <w:lang w:eastAsia="ru-RU"/>
        </w:rPr>
        <w:t>73</w:t>
      </w:r>
      <w:r>
        <w:rPr>
          <w:rFonts w:ascii="Times New Roman" w:hAnsi="Times New Roman"/>
          <w:sz w:val="28"/>
          <w:szCs w:val="28"/>
          <w:lang w:eastAsia="ru-RU"/>
        </w:rPr>
        <w:t> 5</w:t>
      </w:r>
      <w:r w:rsidR="0042536E">
        <w:rPr>
          <w:rFonts w:ascii="Times New Roman" w:hAnsi="Times New Roman"/>
          <w:sz w:val="28"/>
          <w:szCs w:val="28"/>
          <w:lang w:eastAsia="ru-RU"/>
        </w:rPr>
        <w:t>45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42536E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E76EC8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14:paraId="55DBE6B3" w14:textId="77777777" w:rsidR="00FB196B" w:rsidRDefault="00FB196B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4F64B049" w14:textId="77777777" w:rsidR="0092717D" w:rsidRPr="008D5B4E" w:rsidRDefault="0092717D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2D8096F4" w14:textId="77777777" w:rsidR="00B51E73" w:rsidRPr="008D5B4E" w:rsidRDefault="00B51E73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Развитие строительной отрасли и жилищно-коммунальног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о хозяйства Республик</w:t>
      </w:r>
      <w:r w:rsidR="00C806AB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и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Дагестан»</w:t>
      </w:r>
    </w:p>
    <w:p w14:paraId="392BEC9A" w14:textId="77777777" w:rsidR="00B51E73" w:rsidRPr="008D5B4E" w:rsidRDefault="00B51E73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6520A13E" w14:textId="1C57C86E" w:rsidR="00E45461" w:rsidRPr="006E6AA3" w:rsidRDefault="00E45461" w:rsidP="00DF795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6E6AA3">
        <w:rPr>
          <w:rFonts w:ascii="Times New Roman" w:hAnsi="Times New Roman"/>
          <w:sz w:val="28"/>
          <w:szCs w:val="28"/>
        </w:rPr>
        <w:t>Предлагается увеличить бюджетные ассигнования Министерству строительства</w:t>
      </w:r>
      <w:r w:rsidR="00F806AC" w:rsidRPr="006E6AA3">
        <w:rPr>
          <w:rFonts w:ascii="Times New Roman" w:hAnsi="Times New Roman"/>
          <w:sz w:val="28"/>
          <w:szCs w:val="28"/>
        </w:rPr>
        <w:t>, архитектуры</w:t>
      </w:r>
      <w:r w:rsidRPr="006E6AA3">
        <w:rPr>
          <w:rFonts w:ascii="Times New Roman" w:hAnsi="Times New Roman"/>
          <w:sz w:val="28"/>
          <w:szCs w:val="28"/>
        </w:rPr>
        <w:t xml:space="preserve"> и жилищно-коммунального хозяйства Республики Дагестан</w:t>
      </w:r>
      <w:r w:rsidR="00F82BAE" w:rsidRPr="006E6AA3">
        <w:rPr>
          <w:rFonts w:ascii="Times New Roman" w:hAnsi="Times New Roman"/>
          <w:sz w:val="28"/>
          <w:szCs w:val="28"/>
        </w:rPr>
        <w:t xml:space="preserve"> на</w:t>
      </w:r>
      <w:r w:rsidRPr="006E6AA3">
        <w:rPr>
          <w:rFonts w:ascii="Times New Roman" w:hAnsi="Times New Roman"/>
          <w:sz w:val="28"/>
          <w:szCs w:val="28"/>
        </w:rPr>
        <w:t>:</w:t>
      </w:r>
    </w:p>
    <w:p w14:paraId="3A843854" w14:textId="0529305F" w:rsidR="00C0290C" w:rsidRPr="006E6AA3" w:rsidRDefault="00C0290C" w:rsidP="00DF795D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  <w:bookmarkStart w:id="1" w:name="_Hlk192693319"/>
      <w:r w:rsidRPr="006E6AA3">
        <w:rPr>
          <w:rFonts w:ascii="Times New Roman" w:eastAsia="Calibri" w:hAnsi="Times New Roman"/>
          <w:sz w:val="28"/>
          <w:szCs w:val="28"/>
        </w:rPr>
        <w:t>капитальные вложения в объекты недвижимого имущества государственной (муниципальной) собственности</w:t>
      </w:r>
      <w:r w:rsidR="00911423" w:rsidRPr="006E6AA3">
        <w:rPr>
          <w:rFonts w:ascii="Times New Roman" w:eastAsia="Calibri" w:hAnsi="Times New Roman"/>
          <w:sz w:val="28"/>
          <w:szCs w:val="28"/>
        </w:rPr>
        <w:t xml:space="preserve"> в рамках Республиканской инвестиционной программы </w:t>
      </w:r>
      <w:r w:rsidRPr="006E6AA3">
        <w:rPr>
          <w:rFonts w:ascii="Times New Roman" w:eastAsia="Calibri" w:hAnsi="Times New Roman"/>
          <w:sz w:val="28"/>
          <w:szCs w:val="28"/>
        </w:rPr>
        <w:t xml:space="preserve">на 2025 год </w:t>
      </w:r>
      <w:bookmarkEnd w:id="1"/>
      <w:r w:rsidRPr="006E6AA3">
        <w:rPr>
          <w:rFonts w:ascii="Times New Roman" w:eastAsia="Calibri" w:hAnsi="Times New Roman"/>
          <w:sz w:val="28"/>
          <w:szCs w:val="28"/>
        </w:rPr>
        <w:t xml:space="preserve">– </w:t>
      </w:r>
      <w:r w:rsidR="00386D26" w:rsidRPr="006E6AA3">
        <w:rPr>
          <w:rFonts w:ascii="Times New Roman" w:eastAsia="Calibri" w:hAnsi="Times New Roman"/>
          <w:sz w:val="28"/>
          <w:szCs w:val="28"/>
        </w:rPr>
        <w:t>2 127 339,7</w:t>
      </w:r>
      <w:r w:rsidRPr="006E6AA3">
        <w:rPr>
          <w:rFonts w:ascii="Times New Roman" w:eastAsia="Calibri" w:hAnsi="Times New Roman"/>
          <w:sz w:val="28"/>
          <w:szCs w:val="28"/>
        </w:rPr>
        <w:t> тыс. рублей</w:t>
      </w:r>
      <w:r w:rsidR="006B24B0" w:rsidRPr="006E6AA3">
        <w:rPr>
          <w:rFonts w:ascii="Times New Roman" w:eastAsia="Calibri" w:hAnsi="Times New Roman"/>
          <w:sz w:val="28"/>
          <w:szCs w:val="28"/>
        </w:rPr>
        <w:t xml:space="preserve"> (в том числе </w:t>
      </w:r>
      <w:r w:rsidR="00DD1788" w:rsidRPr="006E6AA3">
        <w:rPr>
          <w:rFonts w:ascii="Times New Roman" w:eastAsia="Calibri" w:hAnsi="Times New Roman"/>
          <w:sz w:val="28"/>
          <w:szCs w:val="28"/>
        </w:rPr>
        <w:t>338</w:t>
      </w:r>
      <w:r w:rsidR="006B24B0" w:rsidRPr="006E6AA3">
        <w:rPr>
          <w:rFonts w:ascii="Times New Roman" w:eastAsia="Calibri" w:hAnsi="Times New Roman"/>
          <w:sz w:val="28"/>
          <w:szCs w:val="28"/>
        </w:rPr>
        <w:t> </w:t>
      </w:r>
      <w:r w:rsidR="00DD1788" w:rsidRPr="006E6AA3">
        <w:rPr>
          <w:rFonts w:ascii="Times New Roman" w:eastAsia="Calibri" w:hAnsi="Times New Roman"/>
          <w:sz w:val="28"/>
          <w:szCs w:val="28"/>
        </w:rPr>
        <w:t>08</w:t>
      </w:r>
      <w:r w:rsidR="006B24B0" w:rsidRPr="006E6AA3">
        <w:rPr>
          <w:rFonts w:ascii="Times New Roman" w:eastAsia="Calibri" w:hAnsi="Times New Roman"/>
          <w:sz w:val="28"/>
          <w:szCs w:val="28"/>
        </w:rPr>
        <w:t>8,</w:t>
      </w:r>
      <w:r w:rsidR="00DD1788" w:rsidRPr="006E6AA3">
        <w:rPr>
          <w:rFonts w:ascii="Times New Roman" w:eastAsia="Calibri" w:hAnsi="Times New Roman"/>
          <w:sz w:val="28"/>
          <w:szCs w:val="28"/>
        </w:rPr>
        <w:t>3</w:t>
      </w:r>
      <w:r w:rsidR="006B24B0" w:rsidRPr="006E6AA3">
        <w:rPr>
          <w:rFonts w:ascii="Times New Roman" w:eastAsia="Calibri" w:hAnsi="Times New Roman"/>
          <w:sz w:val="28"/>
          <w:szCs w:val="28"/>
        </w:rPr>
        <w:t> тыс. рублей – средства, недофинансированные в 2024 году)</w:t>
      </w:r>
      <w:r w:rsidRPr="006E6AA3">
        <w:rPr>
          <w:rFonts w:ascii="Times New Roman" w:eastAsia="Calibri" w:hAnsi="Times New Roman"/>
          <w:sz w:val="28"/>
          <w:szCs w:val="28"/>
        </w:rPr>
        <w:t>;</w:t>
      </w:r>
    </w:p>
    <w:p w14:paraId="586F1927" w14:textId="0E585A0D" w:rsidR="00393036" w:rsidRPr="006E6AA3" w:rsidRDefault="00393036" w:rsidP="00393036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6E6AA3">
        <w:rPr>
          <w:rFonts w:ascii="Times New Roman" w:eastAsia="Calibri" w:hAnsi="Times New Roman"/>
          <w:sz w:val="28"/>
          <w:szCs w:val="28"/>
        </w:rPr>
        <w:t xml:space="preserve">реализацию мероприятий по переселению граждан из аварийного жилищного фонда </w:t>
      </w:r>
      <w:r w:rsidR="0043397B" w:rsidRPr="006E6AA3">
        <w:rPr>
          <w:rFonts w:ascii="Times New Roman" w:eastAsia="Calibri" w:hAnsi="Times New Roman"/>
          <w:sz w:val="28"/>
          <w:szCs w:val="28"/>
        </w:rPr>
        <w:t>за счет высвобождаемых средств по списанию двух третей задолженности по бюджетным кредитам</w:t>
      </w:r>
      <w:r w:rsidR="0043397B" w:rsidRPr="006E6AA3">
        <w:rPr>
          <w:rFonts w:ascii="Times New Roman" w:eastAsia="Calibri" w:hAnsi="Times New Roman"/>
          <w:sz w:val="28"/>
          <w:szCs w:val="28"/>
        </w:rPr>
        <w:t xml:space="preserve"> </w:t>
      </w:r>
      <w:r w:rsidRPr="006E6AA3">
        <w:rPr>
          <w:rFonts w:ascii="Times New Roman" w:eastAsia="Calibri" w:hAnsi="Times New Roman"/>
          <w:sz w:val="28"/>
          <w:szCs w:val="28"/>
        </w:rPr>
        <w:t>на 2025 год</w:t>
      </w:r>
      <w:r w:rsidR="0037173F" w:rsidRPr="006E6AA3">
        <w:rPr>
          <w:rFonts w:ascii="Times New Roman" w:eastAsia="Calibri" w:hAnsi="Times New Roman"/>
          <w:sz w:val="28"/>
          <w:szCs w:val="28"/>
        </w:rPr>
        <w:t xml:space="preserve"> –</w:t>
      </w:r>
      <w:r w:rsidR="00955737" w:rsidRPr="006E6AA3">
        <w:rPr>
          <w:rFonts w:ascii="Times New Roman" w:eastAsia="Calibri" w:hAnsi="Times New Roman"/>
          <w:sz w:val="28"/>
          <w:szCs w:val="28"/>
        </w:rPr>
        <w:t xml:space="preserve"> 110 449,0 </w:t>
      </w:r>
      <w:r w:rsidRPr="006E6AA3">
        <w:rPr>
          <w:rFonts w:ascii="Times New Roman" w:eastAsia="Calibri" w:hAnsi="Times New Roman"/>
          <w:sz w:val="28"/>
          <w:szCs w:val="28"/>
        </w:rPr>
        <w:t xml:space="preserve">тыс. рублей </w:t>
      </w:r>
      <w:r w:rsidRPr="006E6AA3">
        <w:rPr>
          <w:rFonts w:ascii="Times New Roman" w:hAnsi="Times New Roman"/>
          <w:sz w:val="28"/>
          <w:szCs w:val="28"/>
          <w:lang w:eastAsia="ru-RU"/>
        </w:rPr>
        <w:t>(</w:t>
      </w:r>
      <w:r w:rsidRPr="006E6AA3">
        <w:rPr>
          <w:rFonts w:ascii="Times New Roman" w:hAnsi="Times New Roman"/>
          <w:sz w:val="28"/>
          <w:szCs w:val="28"/>
        </w:rPr>
        <w:t>неисполненны</w:t>
      </w:r>
      <w:r w:rsidR="00751C81" w:rsidRPr="006E6AA3">
        <w:rPr>
          <w:rFonts w:ascii="Times New Roman" w:hAnsi="Times New Roman"/>
          <w:sz w:val="28"/>
          <w:szCs w:val="28"/>
        </w:rPr>
        <w:t>е</w:t>
      </w:r>
      <w:r w:rsidRPr="006E6AA3">
        <w:rPr>
          <w:rFonts w:ascii="Times New Roman" w:hAnsi="Times New Roman"/>
          <w:sz w:val="28"/>
          <w:szCs w:val="28"/>
        </w:rPr>
        <w:t xml:space="preserve"> контракт</w:t>
      </w:r>
      <w:r w:rsidR="00751C81" w:rsidRPr="006E6AA3">
        <w:rPr>
          <w:rFonts w:ascii="Times New Roman" w:hAnsi="Times New Roman"/>
          <w:sz w:val="28"/>
          <w:szCs w:val="28"/>
        </w:rPr>
        <w:t>ы</w:t>
      </w:r>
      <w:r w:rsidRPr="006E6AA3">
        <w:rPr>
          <w:rFonts w:ascii="Times New Roman" w:hAnsi="Times New Roman"/>
          <w:sz w:val="28"/>
          <w:szCs w:val="28"/>
        </w:rPr>
        <w:t xml:space="preserve"> 2024 года</w:t>
      </w:r>
      <w:r w:rsidRPr="006E6AA3">
        <w:rPr>
          <w:rFonts w:ascii="Times New Roman" w:hAnsi="Times New Roman"/>
          <w:sz w:val="28"/>
          <w:szCs w:val="28"/>
          <w:lang w:eastAsia="ru-RU"/>
        </w:rPr>
        <w:t>)</w:t>
      </w:r>
      <w:r w:rsidRPr="006E6AA3">
        <w:rPr>
          <w:rFonts w:ascii="Times New Roman" w:eastAsia="Calibri" w:hAnsi="Times New Roman"/>
          <w:sz w:val="28"/>
          <w:szCs w:val="28"/>
        </w:rPr>
        <w:t>;</w:t>
      </w:r>
    </w:p>
    <w:p w14:paraId="3924DD69" w14:textId="40A5FA68" w:rsidR="00E45E6B" w:rsidRPr="006E6AA3" w:rsidRDefault="00393036" w:rsidP="00393036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  <w:r w:rsidRPr="006E6AA3">
        <w:rPr>
          <w:rFonts w:ascii="Times New Roman" w:eastAsia="Calibri" w:hAnsi="Times New Roman"/>
          <w:sz w:val="28"/>
          <w:szCs w:val="28"/>
        </w:rPr>
        <w:t>замену лифтового оборудования в многоквартирных домах за счет высвобождаемых средств по списанию двух третей задолженности по бюджетным кредитам на 2025</w:t>
      </w:r>
      <w:r w:rsidR="00CA6B7E" w:rsidRPr="006E6AA3">
        <w:rPr>
          <w:rFonts w:ascii="Times New Roman" w:eastAsia="Calibri" w:hAnsi="Times New Roman"/>
          <w:sz w:val="28"/>
          <w:szCs w:val="28"/>
        </w:rPr>
        <w:t> </w:t>
      </w:r>
      <w:r w:rsidR="00C0290C" w:rsidRPr="006E6AA3">
        <w:rPr>
          <w:rFonts w:ascii="Times New Roman" w:eastAsia="Calibri" w:hAnsi="Times New Roman"/>
          <w:sz w:val="28"/>
          <w:szCs w:val="28"/>
        </w:rPr>
        <w:t>год –</w:t>
      </w:r>
      <w:r w:rsidRPr="006E6AA3">
        <w:rPr>
          <w:rFonts w:ascii="Times New Roman" w:eastAsia="Calibri" w:hAnsi="Times New Roman"/>
          <w:sz w:val="28"/>
          <w:szCs w:val="28"/>
        </w:rPr>
        <w:t xml:space="preserve"> 100 000,0</w:t>
      </w:r>
      <w:r w:rsidR="00955737" w:rsidRPr="006E6AA3">
        <w:rPr>
          <w:rFonts w:ascii="Times New Roman" w:eastAsia="Calibri" w:hAnsi="Times New Roman"/>
          <w:sz w:val="28"/>
          <w:szCs w:val="28"/>
        </w:rPr>
        <w:t> </w:t>
      </w:r>
      <w:r w:rsidRPr="006E6AA3">
        <w:rPr>
          <w:rFonts w:ascii="Times New Roman" w:eastAsia="Calibri" w:hAnsi="Times New Roman"/>
          <w:sz w:val="28"/>
          <w:szCs w:val="28"/>
        </w:rPr>
        <w:t>тыс. рублей</w:t>
      </w:r>
      <w:r w:rsidR="00E45E6B" w:rsidRPr="006E6AA3">
        <w:rPr>
          <w:rFonts w:ascii="Times New Roman" w:eastAsia="Calibri" w:hAnsi="Times New Roman"/>
          <w:sz w:val="28"/>
          <w:szCs w:val="28"/>
        </w:rPr>
        <w:t>;</w:t>
      </w:r>
    </w:p>
    <w:p w14:paraId="4C2355A4" w14:textId="77777777" w:rsidR="00D1064B" w:rsidRPr="006E6AA3" w:rsidRDefault="00D1064B" w:rsidP="00D1064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6E6AA3">
        <w:rPr>
          <w:rFonts w:ascii="Times New Roman" w:hAnsi="Times New Roman"/>
          <w:sz w:val="28"/>
          <w:szCs w:val="28"/>
        </w:rPr>
        <w:t xml:space="preserve">обеспечение мероприятий по </w:t>
      </w:r>
      <w:proofErr w:type="spellStart"/>
      <w:r w:rsidRPr="006E6AA3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6E6AA3">
        <w:rPr>
          <w:rFonts w:ascii="Times New Roman" w:hAnsi="Times New Roman"/>
          <w:sz w:val="28"/>
          <w:szCs w:val="28"/>
        </w:rPr>
        <w:t xml:space="preserve"> в строительной отрасли – 49 168,0 тыс. рублей;</w:t>
      </w:r>
    </w:p>
    <w:p w14:paraId="564EE2BB" w14:textId="77777777" w:rsidR="00E45E6B" w:rsidRPr="006E6AA3" w:rsidRDefault="00E45E6B" w:rsidP="00D1064B">
      <w:pPr>
        <w:spacing w:after="120"/>
        <w:ind w:firstLine="709"/>
        <w:rPr>
          <w:rFonts w:ascii="Times New Roman" w:eastAsia="Calibri" w:hAnsi="Times New Roman"/>
          <w:sz w:val="28"/>
          <w:szCs w:val="28"/>
        </w:rPr>
      </w:pPr>
      <w:r w:rsidRPr="006E6AA3">
        <w:rPr>
          <w:rFonts w:ascii="Times New Roman" w:eastAsia="Calibri" w:hAnsi="Times New Roman"/>
          <w:sz w:val="28"/>
          <w:szCs w:val="28"/>
        </w:rPr>
        <w:t>коммунальные услуги подведомственных учреждений на 2025</w:t>
      </w:r>
      <w:r w:rsidR="00CA6B7E" w:rsidRPr="006E6AA3">
        <w:rPr>
          <w:rFonts w:ascii="Times New Roman" w:eastAsia="Calibri" w:hAnsi="Times New Roman"/>
          <w:sz w:val="28"/>
          <w:szCs w:val="28"/>
        </w:rPr>
        <w:t> </w:t>
      </w:r>
      <w:r w:rsidRPr="006E6AA3">
        <w:rPr>
          <w:rFonts w:ascii="Times New Roman" w:eastAsia="Calibri" w:hAnsi="Times New Roman"/>
          <w:sz w:val="28"/>
          <w:szCs w:val="28"/>
        </w:rPr>
        <w:t>год – 552,6</w:t>
      </w:r>
      <w:r w:rsidR="0068084A" w:rsidRPr="006E6AA3">
        <w:rPr>
          <w:rFonts w:ascii="Times New Roman" w:eastAsia="Calibri" w:hAnsi="Times New Roman"/>
          <w:sz w:val="28"/>
          <w:szCs w:val="28"/>
        </w:rPr>
        <w:t> </w:t>
      </w:r>
      <w:r w:rsidRPr="006E6AA3">
        <w:rPr>
          <w:rFonts w:ascii="Times New Roman" w:eastAsia="Calibri" w:hAnsi="Times New Roman"/>
          <w:sz w:val="28"/>
          <w:szCs w:val="28"/>
        </w:rPr>
        <w:t>тыс. рублей.</w:t>
      </w:r>
    </w:p>
    <w:p w14:paraId="0FAADCB4" w14:textId="5F204C68" w:rsidR="009D3F41" w:rsidRPr="008D5B4E" w:rsidRDefault="009D3F41" w:rsidP="006B08EC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6E6AA3">
        <w:rPr>
          <w:rFonts w:ascii="Times New Roman" w:eastAsia="Calibri" w:hAnsi="Times New Roman"/>
          <w:sz w:val="28"/>
          <w:szCs w:val="28"/>
        </w:rPr>
        <w:lastRenderedPageBreak/>
        <w:t xml:space="preserve">Предлагается уменьшить </w:t>
      </w:r>
      <w:r w:rsidR="00D1064B" w:rsidRPr="006E6AA3">
        <w:rPr>
          <w:rFonts w:ascii="Times New Roman" w:hAnsi="Times New Roman"/>
          <w:sz w:val="28"/>
          <w:szCs w:val="28"/>
        </w:rPr>
        <w:t>Министерству строительства, архитектуры и жилищно-коммунального хозяйства Республики Дагестан</w:t>
      </w:r>
      <w:r w:rsidR="00D1064B" w:rsidRPr="006E6AA3">
        <w:rPr>
          <w:rFonts w:ascii="Times New Roman" w:eastAsia="Calibri" w:hAnsi="Times New Roman"/>
          <w:sz w:val="28"/>
          <w:szCs w:val="28"/>
        </w:rPr>
        <w:t xml:space="preserve"> </w:t>
      </w:r>
      <w:r w:rsidRPr="006E6AA3">
        <w:rPr>
          <w:rFonts w:ascii="Times New Roman" w:eastAsia="Calibri" w:hAnsi="Times New Roman"/>
          <w:sz w:val="28"/>
          <w:szCs w:val="28"/>
        </w:rPr>
        <w:t xml:space="preserve">расходы </w:t>
      </w:r>
      <w:r w:rsidR="0043397B" w:rsidRPr="006E6AA3">
        <w:rPr>
          <w:rFonts w:ascii="Times New Roman" w:eastAsia="Calibri" w:hAnsi="Times New Roman"/>
          <w:sz w:val="28"/>
          <w:szCs w:val="28"/>
        </w:rPr>
        <w:t xml:space="preserve">на </w:t>
      </w:r>
      <w:r w:rsidRPr="006E6AA3">
        <w:rPr>
          <w:rFonts w:ascii="Times New Roman" w:eastAsia="Calibri" w:hAnsi="Times New Roman"/>
          <w:sz w:val="28"/>
          <w:szCs w:val="28"/>
        </w:rPr>
        <w:t xml:space="preserve">капитальные вложения в объекты недвижимого имущества государственной (муниципальной) собственности </w:t>
      </w:r>
      <w:r w:rsidR="00911423" w:rsidRPr="006E6AA3">
        <w:rPr>
          <w:rFonts w:ascii="Times New Roman" w:eastAsia="Calibri" w:hAnsi="Times New Roman"/>
          <w:sz w:val="28"/>
          <w:szCs w:val="28"/>
        </w:rPr>
        <w:t>в рамках Республиканской инвестиционной программы</w:t>
      </w:r>
      <w:r w:rsidR="00911423" w:rsidRPr="006E6AA3">
        <w:rPr>
          <w:rFonts w:ascii="Times New Roman" w:eastAsia="Calibri" w:hAnsi="Times New Roman"/>
          <w:sz w:val="28"/>
          <w:szCs w:val="28"/>
        </w:rPr>
        <w:t xml:space="preserve"> </w:t>
      </w:r>
      <w:r w:rsidRPr="006E6AA3">
        <w:rPr>
          <w:rFonts w:ascii="Times New Roman" w:eastAsia="Calibri" w:hAnsi="Times New Roman"/>
          <w:sz w:val="28"/>
          <w:szCs w:val="28"/>
        </w:rPr>
        <w:t>на 2025</w:t>
      </w:r>
      <w:r w:rsidR="00094316" w:rsidRPr="006E6AA3">
        <w:rPr>
          <w:rFonts w:ascii="Times New Roman" w:eastAsia="Calibri" w:hAnsi="Times New Roman"/>
          <w:sz w:val="28"/>
          <w:szCs w:val="28"/>
        </w:rPr>
        <w:t> </w:t>
      </w:r>
      <w:r w:rsidRPr="006E6AA3">
        <w:rPr>
          <w:rFonts w:ascii="Times New Roman" w:eastAsia="Calibri" w:hAnsi="Times New Roman"/>
          <w:sz w:val="28"/>
          <w:szCs w:val="28"/>
        </w:rPr>
        <w:t xml:space="preserve">год </w:t>
      </w:r>
      <w:r w:rsidR="008C648C" w:rsidRPr="006E6AA3">
        <w:rPr>
          <w:rFonts w:ascii="Times New Roman" w:eastAsia="Calibri" w:hAnsi="Times New Roman"/>
          <w:sz w:val="28"/>
          <w:szCs w:val="28"/>
        </w:rPr>
        <w:t>–</w:t>
      </w:r>
      <w:r w:rsidRPr="006E6AA3">
        <w:rPr>
          <w:rFonts w:ascii="Times New Roman" w:eastAsia="Calibri" w:hAnsi="Times New Roman"/>
          <w:sz w:val="28"/>
          <w:szCs w:val="28"/>
        </w:rPr>
        <w:t xml:space="preserve"> </w:t>
      </w:r>
      <w:r w:rsidR="00A44D3B" w:rsidRPr="006E6AA3">
        <w:rPr>
          <w:rFonts w:ascii="Times New Roman" w:eastAsia="Calibri" w:hAnsi="Times New Roman"/>
          <w:sz w:val="28"/>
          <w:szCs w:val="28"/>
        </w:rPr>
        <w:t>8 8</w:t>
      </w:r>
      <w:r w:rsidR="008C648C" w:rsidRPr="006E6AA3">
        <w:rPr>
          <w:rFonts w:ascii="Times New Roman" w:eastAsia="Calibri" w:hAnsi="Times New Roman"/>
          <w:sz w:val="28"/>
          <w:szCs w:val="28"/>
        </w:rPr>
        <w:t>3</w:t>
      </w:r>
      <w:r w:rsidR="00A44D3B" w:rsidRPr="006E6AA3">
        <w:rPr>
          <w:rFonts w:ascii="Times New Roman" w:eastAsia="Calibri" w:hAnsi="Times New Roman"/>
          <w:sz w:val="28"/>
          <w:szCs w:val="28"/>
        </w:rPr>
        <w:t>8</w:t>
      </w:r>
      <w:r w:rsidR="008C648C" w:rsidRPr="006E6AA3">
        <w:rPr>
          <w:rFonts w:ascii="Times New Roman" w:eastAsia="Calibri" w:hAnsi="Times New Roman"/>
          <w:sz w:val="28"/>
          <w:szCs w:val="28"/>
        </w:rPr>
        <w:t> </w:t>
      </w:r>
      <w:r w:rsidR="00A44D3B" w:rsidRPr="006E6AA3">
        <w:rPr>
          <w:rFonts w:ascii="Times New Roman" w:eastAsia="Calibri" w:hAnsi="Times New Roman"/>
          <w:sz w:val="28"/>
          <w:szCs w:val="28"/>
        </w:rPr>
        <w:t>538</w:t>
      </w:r>
      <w:r w:rsidR="008C648C" w:rsidRPr="006E6AA3">
        <w:rPr>
          <w:rFonts w:ascii="Times New Roman" w:eastAsia="Calibri" w:hAnsi="Times New Roman"/>
          <w:sz w:val="28"/>
          <w:szCs w:val="28"/>
        </w:rPr>
        <w:t>,</w:t>
      </w:r>
      <w:r w:rsidR="00A44D3B" w:rsidRPr="006E6AA3">
        <w:rPr>
          <w:rFonts w:ascii="Times New Roman" w:eastAsia="Calibri" w:hAnsi="Times New Roman"/>
          <w:sz w:val="28"/>
          <w:szCs w:val="28"/>
        </w:rPr>
        <w:t>5</w:t>
      </w:r>
      <w:r w:rsidRPr="006E6AA3">
        <w:rPr>
          <w:rFonts w:ascii="Times New Roman" w:eastAsia="Calibri" w:hAnsi="Times New Roman"/>
          <w:sz w:val="28"/>
          <w:szCs w:val="28"/>
        </w:rPr>
        <w:t> тыс. рублей</w:t>
      </w:r>
      <w:r w:rsidR="009D5661" w:rsidRPr="006E6AA3">
        <w:rPr>
          <w:rFonts w:ascii="Times New Roman" w:eastAsia="Calibri" w:hAnsi="Times New Roman"/>
          <w:sz w:val="28"/>
          <w:szCs w:val="28"/>
        </w:rPr>
        <w:t xml:space="preserve"> (в том числе 8 590 000,0</w:t>
      </w:r>
      <w:r w:rsidR="006B08EC" w:rsidRPr="006E6AA3">
        <w:rPr>
          <w:rFonts w:ascii="Times New Roman" w:eastAsia="Calibri" w:hAnsi="Times New Roman"/>
          <w:sz w:val="28"/>
          <w:szCs w:val="28"/>
        </w:rPr>
        <w:t> </w:t>
      </w:r>
      <w:r w:rsidR="009D5661" w:rsidRPr="006E6AA3">
        <w:rPr>
          <w:rFonts w:ascii="Times New Roman" w:eastAsia="Calibri" w:hAnsi="Times New Roman"/>
          <w:sz w:val="28"/>
          <w:szCs w:val="28"/>
        </w:rPr>
        <w:t xml:space="preserve">тыс. рублей </w:t>
      </w:r>
      <w:r w:rsidR="006B08EC" w:rsidRPr="006E6AA3">
        <w:rPr>
          <w:rFonts w:ascii="Times New Roman" w:eastAsia="Calibri" w:hAnsi="Times New Roman"/>
          <w:sz w:val="28"/>
          <w:szCs w:val="28"/>
        </w:rPr>
        <w:t xml:space="preserve">– </w:t>
      </w:r>
      <w:r w:rsidR="006B08EC" w:rsidRPr="006E6AA3">
        <w:rPr>
          <w:rFonts w:ascii="Times New Roman" w:hAnsi="Times New Roman"/>
          <w:bCs/>
          <w:sz w:val="28"/>
          <w:szCs w:val="28"/>
        </w:rPr>
        <w:t>расходы на реализацию инфраструктурных проектов за счет средств специального казнач</w:t>
      </w:r>
      <w:r w:rsidR="006B08EC" w:rsidRPr="006E6AA3">
        <w:rPr>
          <w:rFonts w:ascii="Times New Roman" w:hAnsi="Times New Roman"/>
          <w:bCs/>
          <w:sz w:val="28"/>
          <w:szCs w:val="28"/>
        </w:rPr>
        <w:t>ейского кредита перераспределенные</w:t>
      </w:r>
      <w:r w:rsidR="006B08EC" w:rsidRPr="006E6AA3">
        <w:rPr>
          <w:rFonts w:ascii="Times New Roman" w:hAnsi="Times New Roman"/>
          <w:bCs/>
          <w:sz w:val="28"/>
          <w:szCs w:val="28"/>
        </w:rPr>
        <w:t xml:space="preserve"> на плановый период</w:t>
      </w:r>
      <w:r w:rsidR="006B08EC" w:rsidRPr="006E6AA3">
        <w:rPr>
          <w:rFonts w:ascii="Times New Roman" w:hAnsi="Times New Roman"/>
          <w:bCs/>
          <w:sz w:val="28"/>
          <w:szCs w:val="28"/>
        </w:rPr>
        <w:t>)</w:t>
      </w:r>
      <w:r w:rsidR="006B08EC" w:rsidRPr="006E6AA3">
        <w:rPr>
          <w:rFonts w:ascii="Times New Roman" w:hAnsi="Times New Roman"/>
          <w:bCs/>
          <w:sz w:val="28"/>
          <w:szCs w:val="28"/>
        </w:rPr>
        <w:t>;</w:t>
      </w:r>
    </w:p>
    <w:p w14:paraId="28265B45" w14:textId="77777777" w:rsidR="008C7C6C" w:rsidRDefault="008C7C6C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5C390E13" w14:textId="77777777" w:rsidR="00AB5F28" w:rsidRPr="008D5B4E" w:rsidRDefault="00AB5F28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628820A9" w14:textId="77777777" w:rsidR="008C7C6C" w:rsidRPr="008D5B4E" w:rsidRDefault="008C7C6C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Охрана окружаю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щей среды в Республике Дагестан»</w:t>
      </w:r>
    </w:p>
    <w:p w14:paraId="1B59CEE2" w14:textId="77777777" w:rsidR="008C7C6C" w:rsidRPr="008D5B4E" w:rsidRDefault="008C7C6C" w:rsidP="00740E5E">
      <w:pPr>
        <w:spacing w:after="0"/>
        <w:rPr>
          <w:rFonts w:ascii="Times New Roman" w:hAnsi="Times New Roman"/>
          <w:sz w:val="28"/>
          <w:szCs w:val="28"/>
        </w:rPr>
      </w:pPr>
    </w:p>
    <w:p w14:paraId="5F62859F" w14:textId="77777777" w:rsidR="0070124A" w:rsidRPr="001B7919" w:rsidRDefault="00740E5E" w:rsidP="00740E5E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B7919">
        <w:rPr>
          <w:rFonts w:ascii="Times New Roman" w:hAnsi="Times New Roman"/>
          <w:sz w:val="28"/>
          <w:szCs w:val="28"/>
        </w:rPr>
        <w:t>Предлагается увеличить бюджетные ассигнования Министерству природных ресурсов и экологии Республики Дагестан</w:t>
      </w:r>
      <w:r w:rsidR="0070124A" w:rsidRPr="001B7919">
        <w:rPr>
          <w:rFonts w:ascii="Times New Roman" w:hAnsi="Times New Roman"/>
          <w:sz w:val="28"/>
          <w:szCs w:val="28"/>
        </w:rPr>
        <w:t>:</w:t>
      </w:r>
    </w:p>
    <w:p w14:paraId="61AD1693" w14:textId="77777777" w:rsidR="0070124A" w:rsidRPr="001B7919" w:rsidRDefault="0070124A" w:rsidP="00740E5E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B7919">
        <w:rPr>
          <w:rFonts w:ascii="Times New Roman" w:hAnsi="Times New Roman"/>
          <w:sz w:val="28"/>
          <w:szCs w:val="28"/>
        </w:rPr>
        <w:t xml:space="preserve">по предписаниям Кавказского управления Федеральной службы по экологическому, технологическому и атомному надзору на мероприятия по обеспечению технически исправного состояния ГТС </w:t>
      </w:r>
      <w:proofErr w:type="spellStart"/>
      <w:r w:rsidRPr="001B7919">
        <w:rPr>
          <w:rFonts w:ascii="Times New Roman" w:hAnsi="Times New Roman"/>
          <w:sz w:val="28"/>
          <w:szCs w:val="28"/>
        </w:rPr>
        <w:t>Тишиклинская</w:t>
      </w:r>
      <w:proofErr w:type="spellEnd"/>
      <w:r w:rsidRPr="001B7919">
        <w:rPr>
          <w:rFonts w:ascii="Times New Roman" w:hAnsi="Times New Roman"/>
          <w:sz w:val="28"/>
          <w:szCs w:val="28"/>
        </w:rPr>
        <w:t xml:space="preserve"> дамба, а также на оформление прав собственности и выполнение кадастровых работ на планируемых к строительству берегоукрепительных сооружениях в целях участия и получения субсидий в рамках государственной программы Российской Федерации «Воспроизводство и использование природных ресурсов»</w:t>
      </w:r>
      <w:r w:rsidR="00990BAA" w:rsidRPr="001B7919">
        <w:rPr>
          <w:rFonts w:ascii="Times New Roman" w:hAnsi="Times New Roman"/>
          <w:sz w:val="28"/>
          <w:szCs w:val="28"/>
        </w:rPr>
        <w:t xml:space="preserve"> на 64 200,0 тыс. рублей;</w:t>
      </w:r>
    </w:p>
    <w:p w14:paraId="4848023C" w14:textId="0752562D" w:rsidR="0070124A" w:rsidRPr="001B7919" w:rsidRDefault="0070124A" w:rsidP="003B6EAF">
      <w:pPr>
        <w:shd w:val="clear" w:color="auto" w:fill="FFFFFF" w:themeFill="background1"/>
        <w:tabs>
          <w:tab w:val="left" w:pos="709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1B7919">
        <w:rPr>
          <w:rFonts w:ascii="Times New Roman" w:hAnsi="Times New Roman"/>
          <w:sz w:val="28"/>
          <w:szCs w:val="28"/>
        </w:rPr>
        <w:t>на обеспечение деятельности аппарата управления</w:t>
      </w:r>
      <w:r w:rsidR="008145DB" w:rsidRPr="001B7919">
        <w:rPr>
          <w:rFonts w:ascii="Times New Roman" w:hAnsi="Times New Roman"/>
          <w:sz w:val="28"/>
          <w:szCs w:val="28"/>
        </w:rPr>
        <w:t xml:space="preserve"> – </w:t>
      </w:r>
      <w:r w:rsidR="00990BAA" w:rsidRPr="001B7919">
        <w:rPr>
          <w:rFonts w:ascii="Times New Roman" w:hAnsi="Times New Roman"/>
          <w:sz w:val="28"/>
          <w:szCs w:val="28"/>
        </w:rPr>
        <w:t>2 000,0 тыс. рублей</w:t>
      </w:r>
      <w:r w:rsidR="003B6EAF" w:rsidRPr="001B7919">
        <w:rPr>
          <w:rFonts w:ascii="Times New Roman" w:hAnsi="Times New Roman"/>
          <w:sz w:val="28"/>
          <w:szCs w:val="28"/>
        </w:rPr>
        <w:t>.</w:t>
      </w:r>
    </w:p>
    <w:p w14:paraId="15C8C57F" w14:textId="77777777" w:rsidR="00BB6088" w:rsidRPr="001B7919" w:rsidRDefault="00BB6088" w:rsidP="00740E5E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B7919">
        <w:rPr>
          <w:rFonts w:ascii="Times New Roman" w:hAnsi="Times New Roman"/>
          <w:sz w:val="28"/>
          <w:szCs w:val="28"/>
        </w:rPr>
        <w:t>Предлагается ум</w:t>
      </w:r>
      <w:r w:rsidR="00740E5E" w:rsidRPr="001B7919">
        <w:rPr>
          <w:rFonts w:ascii="Times New Roman" w:hAnsi="Times New Roman"/>
          <w:sz w:val="28"/>
          <w:szCs w:val="28"/>
        </w:rPr>
        <w:t xml:space="preserve">еньшить бюджетные ассигнования </w:t>
      </w:r>
      <w:r w:rsidRPr="001B7919">
        <w:rPr>
          <w:rFonts w:ascii="Times New Roman" w:hAnsi="Times New Roman"/>
          <w:sz w:val="28"/>
          <w:szCs w:val="28"/>
        </w:rPr>
        <w:t>Министерству природных ресурсов и экологии Республики Дагестан на:</w:t>
      </w:r>
    </w:p>
    <w:p w14:paraId="524D5681" w14:textId="77777777" w:rsidR="00740E5E" w:rsidRPr="001B7919" w:rsidRDefault="00740E5E" w:rsidP="00740E5E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B7919">
        <w:rPr>
          <w:rFonts w:ascii="Times New Roman" w:hAnsi="Times New Roman"/>
          <w:sz w:val="28"/>
          <w:szCs w:val="28"/>
        </w:rPr>
        <w:t>разработку проектно-сметной документации по рекультивации объектов накопленного экологического вреда в 2025</w:t>
      </w:r>
      <w:r w:rsidR="007670BF" w:rsidRPr="001B7919">
        <w:rPr>
          <w:rFonts w:ascii="Times New Roman" w:hAnsi="Times New Roman"/>
          <w:sz w:val="28"/>
          <w:szCs w:val="28"/>
        </w:rPr>
        <w:t> </w:t>
      </w:r>
      <w:r w:rsidRPr="001B7919">
        <w:rPr>
          <w:rFonts w:ascii="Times New Roman" w:hAnsi="Times New Roman"/>
          <w:sz w:val="28"/>
          <w:szCs w:val="28"/>
        </w:rPr>
        <w:t>году на 36</w:t>
      </w:r>
      <w:r w:rsidR="0080742C" w:rsidRPr="001B7919">
        <w:rPr>
          <w:rFonts w:ascii="Times New Roman" w:hAnsi="Times New Roman"/>
          <w:sz w:val="28"/>
          <w:szCs w:val="28"/>
        </w:rPr>
        <w:t> </w:t>
      </w:r>
      <w:r w:rsidRPr="001B7919">
        <w:rPr>
          <w:rFonts w:ascii="Times New Roman" w:hAnsi="Times New Roman"/>
          <w:sz w:val="28"/>
          <w:szCs w:val="28"/>
        </w:rPr>
        <w:t>200,0</w:t>
      </w:r>
      <w:r w:rsidR="0080742C" w:rsidRPr="001B7919">
        <w:rPr>
          <w:rFonts w:ascii="Times New Roman" w:hAnsi="Times New Roman"/>
          <w:sz w:val="28"/>
          <w:szCs w:val="28"/>
        </w:rPr>
        <w:t> </w:t>
      </w:r>
      <w:r w:rsidRPr="001B7919">
        <w:rPr>
          <w:rFonts w:ascii="Times New Roman" w:hAnsi="Times New Roman"/>
          <w:sz w:val="28"/>
          <w:szCs w:val="28"/>
        </w:rPr>
        <w:t>тыс. рублей в связи с перенесением срока вып</w:t>
      </w:r>
      <w:r w:rsidR="0053326A" w:rsidRPr="001B7919">
        <w:rPr>
          <w:rFonts w:ascii="Times New Roman" w:hAnsi="Times New Roman"/>
          <w:sz w:val="28"/>
          <w:szCs w:val="28"/>
        </w:rPr>
        <w:t>олняемых работ на более поздний срок</w:t>
      </w:r>
      <w:r w:rsidR="00AB2E4F" w:rsidRPr="001B7919">
        <w:rPr>
          <w:rFonts w:ascii="Times New Roman" w:hAnsi="Times New Roman"/>
          <w:sz w:val="28"/>
          <w:szCs w:val="28"/>
        </w:rPr>
        <w:t>;</w:t>
      </w:r>
    </w:p>
    <w:p w14:paraId="7BFC63A2" w14:textId="77777777" w:rsidR="00740E5E" w:rsidRPr="008D5B4E" w:rsidRDefault="00740E5E" w:rsidP="00740E5E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B7919">
        <w:rPr>
          <w:rFonts w:ascii="Times New Roman" w:hAnsi="Times New Roman"/>
          <w:sz w:val="28"/>
          <w:szCs w:val="28"/>
        </w:rPr>
        <w:t xml:space="preserve">земельный налог за гидротехнические сооружения, находящиеся в </w:t>
      </w:r>
      <w:r w:rsidR="003B4128" w:rsidRPr="001B7919">
        <w:rPr>
          <w:rFonts w:ascii="Times New Roman" w:hAnsi="Times New Roman"/>
          <w:sz w:val="28"/>
          <w:szCs w:val="28"/>
        </w:rPr>
        <w:t>собственности республики, на р. </w:t>
      </w:r>
      <w:r w:rsidRPr="001B7919">
        <w:rPr>
          <w:rFonts w:ascii="Times New Roman" w:hAnsi="Times New Roman"/>
          <w:sz w:val="28"/>
          <w:szCs w:val="28"/>
        </w:rPr>
        <w:t>Терек на 30 000,0</w:t>
      </w:r>
      <w:r w:rsidR="0080742C" w:rsidRPr="001B7919">
        <w:rPr>
          <w:rFonts w:ascii="Times New Roman" w:hAnsi="Times New Roman"/>
          <w:sz w:val="28"/>
          <w:szCs w:val="28"/>
        </w:rPr>
        <w:t> </w:t>
      </w:r>
      <w:r w:rsidRPr="001B7919">
        <w:rPr>
          <w:rFonts w:ascii="Times New Roman" w:hAnsi="Times New Roman"/>
          <w:sz w:val="28"/>
          <w:szCs w:val="28"/>
        </w:rPr>
        <w:t>тыс. рублей</w:t>
      </w:r>
      <w:r w:rsidR="008E07E8" w:rsidRPr="001B7919">
        <w:rPr>
          <w:rFonts w:ascii="Times New Roman" w:hAnsi="Times New Roman"/>
          <w:sz w:val="28"/>
          <w:szCs w:val="28"/>
        </w:rPr>
        <w:t>, в связи с уточнением налогооблагаемой базы (кадастровой стоимости).</w:t>
      </w:r>
      <w:r w:rsidR="00201266">
        <w:rPr>
          <w:rFonts w:ascii="Times New Roman" w:hAnsi="Times New Roman"/>
          <w:sz w:val="28"/>
          <w:szCs w:val="28"/>
        </w:rPr>
        <w:t xml:space="preserve"> </w:t>
      </w:r>
    </w:p>
    <w:p w14:paraId="1C8736B7" w14:textId="77777777" w:rsidR="004D54FE" w:rsidRDefault="004D54FE" w:rsidP="00740E5E">
      <w:pPr>
        <w:spacing w:after="0"/>
        <w:rPr>
          <w:rFonts w:ascii="Times New Roman" w:hAnsi="Times New Roman"/>
          <w:sz w:val="28"/>
          <w:szCs w:val="28"/>
        </w:rPr>
      </w:pPr>
    </w:p>
    <w:p w14:paraId="0A4ABD83" w14:textId="77777777" w:rsidR="00892421" w:rsidRPr="008D5B4E" w:rsidRDefault="00892421" w:rsidP="00740E5E">
      <w:pPr>
        <w:spacing w:after="0"/>
        <w:rPr>
          <w:rFonts w:ascii="Times New Roman" w:hAnsi="Times New Roman"/>
          <w:sz w:val="28"/>
          <w:szCs w:val="28"/>
        </w:rPr>
      </w:pPr>
    </w:p>
    <w:p w14:paraId="7054F273" w14:textId="77777777" w:rsidR="008C7C6C" w:rsidRPr="008D5B4E" w:rsidRDefault="008C7C6C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Развитие об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разования в Республике Дагестан»</w:t>
      </w:r>
    </w:p>
    <w:p w14:paraId="05E617E6" w14:textId="77777777" w:rsidR="008C7C6C" w:rsidRPr="008D5B4E" w:rsidRDefault="008C7C6C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672F783E" w14:textId="77777777" w:rsidR="00E45461" w:rsidRPr="00744CED" w:rsidRDefault="00E45461" w:rsidP="00DF795D">
      <w:pPr>
        <w:shd w:val="clear" w:color="auto" w:fill="FFFFFF" w:themeFill="background1"/>
        <w:tabs>
          <w:tab w:val="left" w:pos="709"/>
        </w:tabs>
        <w:spacing w:after="0"/>
        <w:ind w:firstLine="708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eastAsiaTheme="minorHAnsi" w:hAnsi="Times New Roman"/>
          <w:sz w:val="28"/>
          <w:szCs w:val="28"/>
        </w:rPr>
        <w:t xml:space="preserve">Предлагается увеличить бюджетные ассигнования </w:t>
      </w:r>
      <w:r w:rsidRPr="00744CED">
        <w:rPr>
          <w:rFonts w:ascii="Times New Roman" w:hAnsi="Times New Roman"/>
          <w:sz w:val="28"/>
          <w:szCs w:val="28"/>
        </w:rPr>
        <w:t>Министерству образования и науки Республики Дагестан на:</w:t>
      </w:r>
    </w:p>
    <w:p w14:paraId="2324CA60" w14:textId="1C6F4C6B" w:rsidR="00E45461" w:rsidRPr="00744CED" w:rsidRDefault="00E45461" w:rsidP="00DF795D">
      <w:pPr>
        <w:shd w:val="clear" w:color="auto" w:fill="FFFFFF" w:themeFill="background1"/>
        <w:tabs>
          <w:tab w:val="left" w:pos="709"/>
        </w:tabs>
        <w:spacing w:after="0"/>
        <w:ind w:firstLine="708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обеспечение выполнения функций государственных органов по неисполненным контрактам 2024</w:t>
      </w:r>
      <w:r w:rsidR="00663576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года</w:t>
      </w:r>
      <w:r w:rsidR="002C30BF" w:rsidRPr="00744CED">
        <w:rPr>
          <w:rFonts w:ascii="Times New Roman" w:hAnsi="Times New Roman"/>
          <w:sz w:val="28"/>
          <w:szCs w:val="28"/>
        </w:rPr>
        <w:t xml:space="preserve"> </w:t>
      </w:r>
      <w:r w:rsidRPr="00744CED">
        <w:rPr>
          <w:rFonts w:ascii="Times New Roman" w:hAnsi="Times New Roman"/>
          <w:sz w:val="28"/>
          <w:szCs w:val="28"/>
        </w:rPr>
        <w:t>– 1</w:t>
      </w:r>
      <w:r w:rsidR="00F806AC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067,0</w:t>
      </w:r>
      <w:r w:rsidR="00F806AC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p w14:paraId="55749546" w14:textId="77777777" w:rsidR="004F1E73" w:rsidRPr="00744CED" w:rsidRDefault="004F1E73" w:rsidP="00DF795D">
      <w:pPr>
        <w:shd w:val="clear" w:color="auto" w:fill="FFFFFF" w:themeFill="background1"/>
        <w:tabs>
          <w:tab w:val="left" w:pos="709"/>
        </w:tabs>
        <w:spacing w:after="0"/>
        <w:ind w:firstLine="708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расходы по статьям материальных затрат на осуществление переданных полномочий Российской Федерации в сфере образования – 2</w:t>
      </w:r>
      <w:r w:rsidR="00FA49F5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334,6 тыс. рублей;</w:t>
      </w:r>
    </w:p>
    <w:p w14:paraId="748F7472" w14:textId="466580A8" w:rsidR="00E45461" w:rsidRPr="00744CED" w:rsidRDefault="00E45461" w:rsidP="00DF795D">
      <w:pPr>
        <w:shd w:val="clear" w:color="auto" w:fill="FFFFFF" w:themeFill="background1"/>
        <w:tabs>
          <w:tab w:val="left" w:pos="709"/>
        </w:tabs>
        <w:spacing w:after="0"/>
        <w:ind w:firstLine="708"/>
        <w:rPr>
          <w:rFonts w:ascii="Times New Roman" w:eastAsiaTheme="minorHAnsi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lastRenderedPageBreak/>
        <w:t>предоставление субвенций бюджетам муниципальных образований на выполнение полномочий по созданию и осуществлению деятельности комиссий по делам несовершеннолетних и защите их прав – 24 762,0</w:t>
      </w:r>
      <w:r w:rsidR="00AE1463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</w:t>
      </w:r>
      <w:r w:rsidR="00786D07" w:rsidRPr="00744CED">
        <w:rPr>
          <w:rFonts w:ascii="Times New Roman" w:hAnsi="Times New Roman"/>
          <w:sz w:val="28"/>
          <w:szCs w:val="28"/>
        </w:rPr>
        <w:t>;</w:t>
      </w:r>
      <w:r w:rsidRPr="00744CED">
        <w:rPr>
          <w:rFonts w:ascii="Times New Roman" w:hAnsi="Times New Roman"/>
          <w:sz w:val="28"/>
          <w:szCs w:val="28"/>
        </w:rPr>
        <w:t xml:space="preserve"> </w:t>
      </w:r>
    </w:p>
    <w:p w14:paraId="3E732756" w14:textId="2300038D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осуществление капитального ремонта МКОУ «</w:t>
      </w:r>
      <w:proofErr w:type="spellStart"/>
      <w:r w:rsidRPr="00744CED">
        <w:rPr>
          <w:rFonts w:ascii="Times New Roman" w:hAnsi="Times New Roman"/>
          <w:sz w:val="28"/>
          <w:szCs w:val="28"/>
        </w:rPr>
        <w:t>Саниортинская</w:t>
      </w:r>
      <w:proofErr w:type="spellEnd"/>
      <w:r w:rsidRPr="00744CED">
        <w:rPr>
          <w:rFonts w:ascii="Times New Roman" w:hAnsi="Times New Roman"/>
          <w:sz w:val="28"/>
          <w:szCs w:val="28"/>
        </w:rPr>
        <w:t xml:space="preserve"> ООШ» </w:t>
      </w:r>
      <w:proofErr w:type="spellStart"/>
      <w:r w:rsidRPr="00744CED">
        <w:rPr>
          <w:rFonts w:ascii="Times New Roman" w:hAnsi="Times New Roman"/>
          <w:sz w:val="28"/>
          <w:szCs w:val="28"/>
        </w:rPr>
        <w:t>Тляратинского</w:t>
      </w:r>
      <w:proofErr w:type="spellEnd"/>
      <w:r w:rsidRPr="00744CED">
        <w:rPr>
          <w:rFonts w:ascii="Times New Roman" w:hAnsi="Times New Roman"/>
          <w:sz w:val="28"/>
          <w:szCs w:val="28"/>
        </w:rPr>
        <w:t xml:space="preserve"> района на 2025</w:t>
      </w:r>
      <w:r w:rsidR="00221359" w:rsidRPr="00744CED">
        <w:rPr>
          <w:rFonts w:ascii="Times New Roman" w:hAnsi="Times New Roman"/>
          <w:sz w:val="28"/>
          <w:szCs w:val="28"/>
        </w:rPr>
        <w:t> </w:t>
      </w:r>
      <w:r w:rsidR="00E13120" w:rsidRPr="00744CED">
        <w:rPr>
          <w:rFonts w:ascii="Times New Roman" w:hAnsi="Times New Roman"/>
          <w:sz w:val="28"/>
          <w:szCs w:val="28"/>
        </w:rPr>
        <w:t xml:space="preserve">год – </w:t>
      </w:r>
      <w:r w:rsidRPr="00744CED">
        <w:rPr>
          <w:rFonts w:ascii="Times New Roman" w:hAnsi="Times New Roman"/>
          <w:sz w:val="28"/>
          <w:szCs w:val="28"/>
        </w:rPr>
        <w:t>120 000,0</w:t>
      </w:r>
      <w:r w:rsidR="00786D07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p w14:paraId="62B8D3B3" w14:textId="780C6E84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осуществление капитального ремонта МКОУ «</w:t>
      </w:r>
      <w:proofErr w:type="spellStart"/>
      <w:r w:rsidRPr="00744CED">
        <w:rPr>
          <w:rFonts w:ascii="Times New Roman" w:hAnsi="Times New Roman"/>
          <w:sz w:val="28"/>
          <w:szCs w:val="28"/>
        </w:rPr>
        <w:t>Верхнебатлухская</w:t>
      </w:r>
      <w:proofErr w:type="spellEnd"/>
      <w:r w:rsidRPr="00744CED">
        <w:rPr>
          <w:rFonts w:ascii="Times New Roman" w:hAnsi="Times New Roman"/>
          <w:sz w:val="28"/>
          <w:szCs w:val="28"/>
        </w:rPr>
        <w:t xml:space="preserve"> СОШ им. </w:t>
      </w:r>
      <w:proofErr w:type="spellStart"/>
      <w:r w:rsidRPr="00744CED">
        <w:rPr>
          <w:rFonts w:ascii="Times New Roman" w:hAnsi="Times New Roman"/>
          <w:sz w:val="28"/>
          <w:szCs w:val="28"/>
        </w:rPr>
        <w:t>Халатова</w:t>
      </w:r>
      <w:proofErr w:type="spellEnd"/>
      <w:r w:rsidRPr="00744CED">
        <w:rPr>
          <w:rFonts w:ascii="Times New Roman" w:hAnsi="Times New Roman"/>
          <w:sz w:val="28"/>
          <w:szCs w:val="28"/>
        </w:rPr>
        <w:t xml:space="preserve"> Н.Х.» </w:t>
      </w:r>
      <w:proofErr w:type="spellStart"/>
      <w:r w:rsidRPr="00744CED">
        <w:rPr>
          <w:rFonts w:ascii="Times New Roman" w:hAnsi="Times New Roman"/>
          <w:sz w:val="28"/>
          <w:szCs w:val="28"/>
        </w:rPr>
        <w:t>Шамильского</w:t>
      </w:r>
      <w:proofErr w:type="spellEnd"/>
      <w:r w:rsidRPr="00744CED">
        <w:rPr>
          <w:rFonts w:ascii="Times New Roman" w:hAnsi="Times New Roman"/>
          <w:sz w:val="28"/>
          <w:szCs w:val="28"/>
        </w:rPr>
        <w:t xml:space="preserve"> района на 2025</w:t>
      </w:r>
      <w:r w:rsidR="00786D07" w:rsidRPr="00744CED">
        <w:rPr>
          <w:rFonts w:ascii="Times New Roman" w:hAnsi="Times New Roman"/>
          <w:sz w:val="28"/>
          <w:szCs w:val="28"/>
        </w:rPr>
        <w:t> </w:t>
      </w:r>
      <w:r w:rsidR="008725B0" w:rsidRPr="00744CED">
        <w:rPr>
          <w:rFonts w:ascii="Times New Roman" w:hAnsi="Times New Roman"/>
          <w:sz w:val="28"/>
          <w:szCs w:val="28"/>
        </w:rPr>
        <w:t>год –</w:t>
      </w:r>
      <w:r w:rsidRPr="00744CED">
        <w:rPr>
          <w:rFonts w:ascii="Times New Roman" w:hAnsi="Times New Roman"/>
          <w:sz w:val="28"/>
          <w:szCs w:val="28"/>
        </w:rPr>
        <w:t xml:space="preserve"> 90 000,0</w:t>
      </w:r>
      <w:r w:rsidR="00786D07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p w14:paraId="679E627A" w14:textId="195B5984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осуществление капитального ремонта МБОУ «СОШ №</w:t>
      </w:r>
      <w:r w:rsidR="00786D07" w:rsidRPr="00744CED">
        <w:rPr>
          <w:rFonts w:ascii="Times New Roman" w:hAnsi="Times New Roman"/>
          <w:sz w:val="28"/>
          <w:szCs w:val="28"/>
        </w:rPr>
        <w:t> </w:t>
      </w:r>
      <w:r w:rsidR="008725B0" w:rsidRPr="00744CED">
        <w:rPr>
          <w:rFonts w:ascii="Times New Roman" w:hAnsi="Times New Roman"/>
          <w:sz w:val="28"/>
          <w:szCs w:val="28"/>
        </w:rPr>
        <w:t>3, пос. Белиджи»</w:t>
      </w:r>
      <w:r w:rsidRPr="00744CED">
        <w:rPr>
          <w:rFonts w:ascii="Times New Roman" w:hAnsi="Times New Roman"/>
          <w:sz w:val="28"/>
          <w:szCs w:val="28"/>
        </w:rPr>
        <w:t xml:space="preserve"> Дербентского района на 2025</w:t>
      </w:r>
      <w:r w:rsidR="0002580C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год – 70 151,0</w:t>
      </w:r>
      <w:r w:rsidR="00786D07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p w14:paraId="4234C41A" w14:textId="0FF8A32F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осуществление капитального р</w:t>
      </w:r>
      <w:r w:rsidR="00C7310C" w:rsidRPr="00744CED">
        <w:rPr>
          <w:rFonts w:ascii="Times New Roman" w:hAnsi="Times New Roman"/>
          <w:sz w:val="28"/>
          <w:szCs w:val="28"/>
        </w:rPr>
        <w:t>емонта МКОУ «</w:t>
      </w:r>
      <w:proofErr w:type="spellStart"/>
      <w:r w:rsidRPr="00744CED">
        <w:rPr>
          <w:rFonts w:ascii="Times New Roman" w:hAnsi="Times New Roman"/>
          <w:sz w:val="28"/>
          <w:szCs w:val="28"/>
        </w:rPr>
        <w:t>Ирибская</w:t>
      </w:r>
      <w:proofErr w:type="spellEnd"/>
      <w:r w:rsidRPr="00744CED">
        <w:rPr>
          <w:rFonts w:ascii="Times New Roman" w:hAnsi="Times New Roman"/>
          <w:sz w:val="28"/>
          <w:szCs w:val="28"/>
        </w:rPr>
        <w:t xml:space="preserve"> СОШ им. М.М.</w:t>
      </w:r>
      <w:r w:rsidR="00C7310C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Ибрагимова</w:t>
      </w:r>
      <w:r w:rsidR="00C7310C" w:rsidRPr="00744CED">
        <w:rPr>
          <w:rFonts w:ascii="Times New Roman" w:hAnsi="Times New Roman"/>
          <w:sz w:val="28"/>
          <w:szCs w:val="28"/>
        </w:rPr>
        <w:t>»</w:t>
      </w:r>
      <w:r w:rsidRPr="00744CED">
        <w:rPr>
          <w:rFonts w:ascii="Times New Roman" w:hAnsi="Times New Roman"/>
          <w:sz w:val="28"/>
          <w:szCs w:val="28"/>
        </w:rPr>
        <w:t xml:space="preserve"> Чародинского района</w:t>
      </w:r>
      <w:r w:rsidR="0002580C" w:rsidRPr="00744CED">
        <w:rPr>
          <w:rFonts w:ascii="Times New Roman" w:hAnsi="Times New Roman"/>
          <w:sz w:val="28"/>
          <w:szCs w:val="28"/>
        </w:rPr>
        <w:t xml:space="preserve"> на 2025 </w:t>
      </w:r>
      <w:r w:rsidRPr="00744CED">
        <w:rPr>
          <w:rFonts w:ascii="Times New Roman" w:hAnsi="Times New Roman"/>
          <w:sz w:val="28"/>
          <w:szCs w:val="28"/>
        </w:rPr>
        <w:t>год –</w:t>
      </w:r>
      <w:r w:rsidR="008725B0" w:rsidRPr="00744CED">
        <w:rPr>
          <w:rFonts w:ascii="Times New Roman" w:hAnsi="Times New Roman"/>
          <w:sz w:val="28"/>
          <w:szCs w:val="28"/>
        </w:rPr>
        <w:t xml:space="preserve"> </w:t>
      </w:r>
      <w:r w:rsidRPr="00744CED">
        <w:rPr>
          <w:rFonts w:ascii="Times New Roman" w:hAnsi="Times New Roman"/>
          <w:sz w:val="28"/>
          <w:szCs w:val="28"/>
        </w:rPr>
        <w:t>10 000,0</w:t>
      </w:r>
      <w:r w:rsidR="00C7310C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p w14:paraId="7D53F4DB" w14:textId="090718B9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2" w:name="_Hlk191998957"/>
      <w:r w:rsidRPr="00744CED">
        <w:rPr>
          <w:rFonts w:ascii="Times New Roman" w:hAnsi="Times New Roman"/>
          <w:sz w:val="28"/>
          <w:szCs w:val="28"/>
        </w:rPr>
        <w:t xml:space="preserve">осуществление капитального ремонта </w:t>
      </w:r>
      <w:bookmarkEnd w:id="2"/>
      <w:r w:rsidRPr="00744CED">
        <w:rPr>
          <w:rFonts w:ascii="Times New Roman" w:hAnsi="Times New Roman"/>
          <w:sz w:val="28"/>
          <w:szCs w:val="28"/>
        </w:rPr>
        <w:t>МКОУ «</w:t>
      </w:r>
      <w:proofErr w:type="spellStart"/>
      <w:r w:rsidRPr="00744CED">
        <w:rPr>
          <w:rFonts w:ascii="Times New Roman" w:hAnsi="Times New Roman"/>
          <w:sz w:val="28"/>
          <w:szCs w:val="28"/>
        </w:rPr>
        <w:t>Вихлинская</w:t>
      </w:r>
      <w:proofErr w:type="spellEnd"/>
      <w:r w:rsidRPr="00744CED">
        <w:rPr>
          <w:rFonts w:ascii="Times New Roman" w:hAnsi="Times New Roman"/>
          <w:sz w:val="28"/>
          <w:szCs w:val="28"/>
        </w:rPr>
        <w:t xml:space="preserve"> СОШ» </w:t>
      </w:r>
      <w:proofErr w:type="spellStart"/>
      <w:r w:rsidRPr="00744CED">
        <w:rPr>
          <w:rFonts w:ascii="Times New Roman" w:hAnsi="Times New Roman"/>
          <w:sz w:val="28"/>
          <w:szCs w:val="28"/>
        </w:rPr>
        <w:t>Кулинского</w:t>
      </w:r>
      <w:proofErr w:type="spellEnd"/>
      <w:r w:rsidRPr="00744CED">
        <w:rPr>
          <w:rFonts w:ascii="Times New Roman" w:hAnsi="Times New Roman"/>
          <w:sz w:val="28"/>
          <w:szCs w:val="28"/>
        </w:rPr>
        <w:t xml:space="preserve"> района на 2025</w:t>
      </w:r>
      <w:r w:rsidR="00C7310C" w:rsidRPr="00744CED">
        <w:rPr>
          <w:rFonts w:ascii="Times New Roman" w:hAnsi="Times New Roman"/>
          <w:sz w:val="28"/>
          <w:szCs w:val="28"/>
        </w:rPr>
        <w:t> </w:t>
      </w:r>
      <w:r w:rsidR="008725B0" w:rsidRPr="00744CED">
        <w:rPr>
          <w:rFonts w:ascii="Times New Roman" w:hAnsi="Times New Roman"/>
          <w:sz w:val="28"/>
          <w:szCs w:val="28"/>
        </w:rPr>
        <w:t xml:space="preserve">год – </w:t>
      </w:r>
      <w:r w:rsidRPr="00744CED">
        <w:rPr>
          <w:rFonts w:ascii="Times New Roman" w:hAnsi="Times New Roman"/>
          <w:sz w:val="28"/>
          <w:szCs w:val="28"/>
        </w:rPr>
        <w:t>126 800,0</w:t>
      </w:r>
      <w:r w:rsidR="00C7310C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p w14:paraId="18E5667A" w14:textId="65051CA3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3" w:name="_Hlk192002575"/>
      <w:r w:rsidRPr="00744CED">
        <w:rPr>
          <w:rFonts w:ascii="Times New Roman" w:hAnsi="Times New Roman"/>
          <w:sz w:val="28"/>
          <w:szCs w:val="28"/>
        </w:rPr>
        <w:t xml:space="preserve">осуществление капитального ремонта </w:t>
      </w:r>
      <w:bookmarkEnd w:id="3"/>
      <w:r w:rsidRPr="00744CED">
        <w:rPr>
          <w:rFonts w:ascii="Times New Roman" w:hAnsi="Times New Roman"/>
          <w:sz w:val="28"/>
          <w:szCs w:val="28"/>
        </w:rPr>
        <w:t>ГБ</w:t>
      </w:r>
      <w:r w:rsidR="00C7310C" w:rsidRPr="00744CED">
        <w:rPr>
          <w:rFonts w:ascii="Times New Roman" w:hAnsi="Times New Roman"/>
          <w:sz w:val="28"/>
          <w:szCs w:val="28"/>
        </w:rPr>
        <w:t>У ДО РД «РФХЦУ «</w:t>
      </w:r>
      <w:proofErr w:type="spellStart"/>
      <w:r w:rsidR="00C7310C" w:rsidRPr="00744CED">
        <w:rPr>
          <w:rFonts w:ascii="Times New Roman" w:hAnsi="Times New Roman"/>
          <w:sz w:val="28"/>
          <w:szCs w:val="28"/>
        </w:rPr>
        <w:t>Ватан</w:t>
      </w:r>
      <w:proofErr w:type="spellEnd"/>
      <w:r w:rsidR="00C7310C" w:rsidRPr="00744CED">
        <w:rPr>
          <w:rFonts w:ascii="Times New Roman" w:hAnsi="Times New Roman"/>
          <w:sz w:val="28"/>
          <w:szCs w:val="28"/>
        </w:rPr>
        <w:t>» на 2025 </w:t>
      </w:r>
      <w:r w:rsidRPr="00744CED">
        <w:rPr>
          <w:rFonts w:ascii="Times New Roman" w:hAnsi="Times New Roman"/>
          <w:sz w:val="28"/>
          <w:szCs w:val="28"/>
        </w:rPr>
        <w:t xml:space="preserve">год </w:t>
      </w:r>
      <w:bookmarkStart w:id="4" w:name="_Hlk192000593"/>
      <w:r w:rsidRPr="00744CED">
        <w:rPr>
          <w:rFonts w:ascii="Times New Roman" w:hAnsi="Times New Roman"/>
          <w:sz w:val="28"/>
          <w:szCs w:val="28"/>
        </w:rPr>
        <w:t>–</w:t>
      </w:r>
      <w:bookmarkEnd w:id="4"/>
      <w:r w:rsidRPr="00744CED">
        <w:rPr>
          <w:rFonts w:ascii="Times New Roman" w:hAnsi="Times New Roman"/>
          <w:sz w:val="28"/>
          <w:szCs w:val="28"/>
        </w:rPr>
        <w:t xml:space="preserve"> 42 000,0</w:t>
      </w:r>
      <w:bookmarkStart w:id="5" w:name="_Hlk192000618"/>
      <w:r w:rsidR="00C7310C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  <w:bookmarkEnd w:id="5"/>
    </w:p>
    <w:p w14:paraId="339925F8" w14:textId="47414291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оснащение мебелью, обору</w:t>
      </w:r>
      <w:r w:rsidR="00C7310C" w:rsidRPr="00744CED">
        <w:rPr>
          <w:rFonts w:ascii="Times New Roman" w:hAnsi="Times New Roman"/>
          <w:sz w:val="28"/>
          <w:szCs w:val="28"/>
        </w:rPr>
        <w:t>дованием, инвентарем ГБУ ДО РД «Детский оздоровительный лагерь «</w:t>
      </w:r>
      <w:r w:rsidRPr="00744CED">
        <w:rPr>
          <w:rFonts w:ascii="Times New Roman" w:hAnsi="Times New Roman"/>
          <w:sz w:val="28"/>
          <w:szCs w:val="28"/>
        </w:rPr>
        <w:t>Юность</w:t>
      </w:r>
      <w:r w:rsidR="00C7310C" w:rsidRPr="00744CED">
        <w:rPr>
          <w:rFonts w:ascii="Times New Roman" w:hAnsi="Times New Roman"/>
          <w:sz w:val="28"/>
          <w:szCs w:val="28"/>
        </w:rPr>
        <w:t>»</w:t>
      </w:r>
      <w:r w:rsidRPr="00744CED">
        <w:rPr>
          <w:rFonts w:ascii="Times New Roman" w:hAnsi="Times New Roman"/>
          <w:sz w:val="28"/>
          <w:szCs w:val="28"/>
        </w:rPr>
        <w:t xml:space="preserve"> на 2025</w:t>
      </w:r>
      <w:r w:rsidR="00E54E79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 xml:space="preserve">год </w:t>
      </w:r>
      <w:bookmarkStart w:id="6" w:name="_Hlk192000721"/>
      <w:r w:rsidR="00DC2376" w:rsidRPr="00744CED">
        <w:rPr>
          <w:rFonts w:ascii="Times New Roman" w:hAnsi="Times New Roman"/>
          <w:sz w:val="28"/>
          <w:szCs w:val="28"/>
        </w:rPr>
        <w:t xml:space="preserve">– </w:t>
      </w:r>
      <w:r w:rsidRPr="00744CED">
        <w:rPr>
          <w:rFonts w:ascii="Times New Roman" w:hAnsi="Times New Roman"/>
          <w:sz w:val="28"/>
          <w:szCs w:val="28"/>
        </w:rPr>
        <w:t>28 038,6</w:t>
      </w:r>
      <w:r w:rsidR="00E54E79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  <w:bookmarkEnd w:id="6"/>
    </w:p>
    <w:p w14:paraId="15527828" w14:textId="6B8045EC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содержание 300 детей из Белгородской области и 25</w:t>
      </w:r>
      <w:r w:rsidR="00DC2376" w:rsidRPr="00744CED">
        <w:rPr>
          <w:rFonts w:ascii="Times New Roman" w:hAnsi="Times New Roman"/>
          <w:sz w:val="28"/>
          <w:szCs w:val="28"/>
        </w:rPr>
        <w:t xml:space="preserve"> человек</w:t>
      </w:r>
      <w:r w:rsidRPr="00744CED">
        <w:rPr>
          <w:rFonts w:ascii="Times New Roman" w:hAnsi="Times New Roman"/>
          <w:sz w:val="28"/>
          <w:szCs w:val="28"/>
        </w:rPr>
        <w:t xml:space="preserve"> их сопровождающих в общеобразовательных организациях республики на 2025</w:t>
      </w:r>
      <w:r w:rsidR="00E54E79" w:rsidRPr="00744CED">
        <w:rPr>
          <w:rFonts w:ascii="Times New Roman" w:hAnsi="Times New Roman"/>
          <w:sz w:val="28"/>
          <w:szCs w:val="28"/>
        </w:rPr>
        <w:t> </w:t>
      </w:r>
      <w:r w:rsidR="00DC2376" w:rsidRPr="00744CED">
        <w:rPr>
          <w:rFonts w:ascii="Times New Roman" w:hAnsi="Times New Roman"/>
          <w:sz w:val="28"/>
          <w:szCs w:val="28"/>
        </w:rPr>
        <w:t>год –</w:t>
      </w:r>
      <w:r w:rsidRPr="00744CED">
        <w:rPr>
          <w:rFonts w:ascii="Times New Roman" w:hAnsi="Times New Roman"/>
          <w:sz w:val="28"/>
          <w:szCs w:val="28"/>
        </w:rPr>
        <w:t xml:space="preserve"> 8 129,5</w:t>
      </w:r>
      <w:r w:rsidR="00E54E79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p w14:paraId="17D860F0" w14:textId="78527317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реализацию мероприятий ГБУ дополнительного образования Р</w:t>
      </w:r>
      <w:r w:rsidR="00E54E79" w:rsidRPr="00744CED">
        <w:rPr>
          <w:rFonts w:ascii="Times New Roman" w:hAnsi="Times New Roman"/>
          <w:sz w:val="28"/>
          <w:szCs w:val="28"/>
        </w:rPr>
        <w:t xml:space="preserve">еспублики </w:t>
      </w:r>
      <w:r w:rsidRPr="00744CED">
        <w:rPr>
          <w:rFonts w:ascii="Times New Roman" w:hAnsi="Times New Roman"/>
          <w:sz w:val="28"/>
          <w:szCs w:val="28"/>
        </w:rPr>
        <w:t>Д</w:t>
      </w:r>
      <w:r w:rsidR="00E54E79" w:rsidRPr="00744CED">
        <w:rPr>
          <w:rFonts w:ascii="Times New Roman" w:hAnsi="Times New Roman"/>
          <w:sz w:val="28"/>
          <w:szCs w:val="28"/>
        </w:rPr>
        <w:t>агестан «Конноспортивная школа «</w:t>
      </w:r>
      <w:r w:rsidRPr="00744CED">
        <w:rPr>
          <w:rFonts w:ascii="Times New Roman" w:hAnsi="Times New Roman"/>
          <w:sz w:val="28"/>
          <w:szCs w:val="28"/>
        </w:rPr>
        <w:t>Джигит</w:t>
      </w:r>
      <w:r w:rsidR="00E54E79" w:rsidRPr="00744CED">
        <w:rPr>
          <w:rFonts w:ascii="Times New Roman" w:hAnsi="Times New Roman"/>
          <w:sz w:val="28"/>
          <w:szCs w:val="28"/>
        </w:rPr>
        <w:t>» на 2025 </w:t>
      </w:r>
      <w:r w:rsidR="00376224" w:rsidRPr="00744CED">
        <w:rPr>
          <w:rFonts w:ascii="Times New Roman" w:hAnsi="Times New Roman"/>
          <w:sz w:val="28"/>
          <w:szCs w:val="28"/>
        </w:rPr>
        <w:t>год –</w:t>
      </w:r>
      <w:r w:rsidRPr="00744CED">
        <w:rPr>
          <w:rFonts w:ascii="Times New Roman" w:hAnsi="Times New Roman"/>
          <w:sz w:val="28"/>
          <w:szCs w:val="28"/>
        </w:rPr>
        <w:t xml:space="preserve"> </w:t>
      </w:r>
      <w:bookmarkStart w:id="7" w:name="_Hlk192001409"/>
      <w:r w:rsidR="00E54E79" w:rsidRPr="00744CED">
        <w:rPr>
          <w:rFonts w:ascii="Times New Roman" w:hAnsi="Times New Roman"/>
          <w:sz w:val="28"/>
          <w:szCs w:val="28"/>
        </w:rPr>
        <w:t>2 707,8 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  <w:bookmarkEnd w:id="7"/>
    </w:p>
    <w:p w14:paraId="630B98D3" w14:textId="073D6298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приобретение модульного пищеблока на 80 мест в с</w:t>
      </w:r>
      <w:r w:rsidR="00E54E79" w:rsidRPr="00744CED">
        <w:rPr>
          <w:rFonts w:ascii="Times New Roman" w:hAnsi="Times New Roman"/>
          <w:sz w:val="28"/>
          <w:szCs w:val="28"/>
        </w:rPr>
        <w:t>. </w:t>
      </w:r>
      <w:proofErr w:type="spellStart"/>
      <w:r w:rsidRPr="00744CED">
        <w:rPr>
          <w:rFonts w:ascii="Times New Roman" w:hAnsi="Times New Roman"/>
          <w:sz w:val="28"/>
          <w:szCs w:val="28"/>
        </w:rPr>
        <w:t>Тинди</w:t>
      </w:r>
      <w:proofErr w:type="spellEnd"/>
      <w:r w:rsidRPr="00744CED">
        <w:rPr>
          <w:rFonts w:ascii="Times New Roman" w:hAnsi="Times New Roman"/>
          <w:sz w:val="28"/>
          <w:szCs w:val="28"/>
        </w:rPr>
        <w:t xml:space="preserve"> Цумадинского района на 2025</w:t>
      </w:r>
      <w:r w:rsidR="008F1BFD" w:rsidRPr="00744CED">
        <w:rPr>
          <w:rFonts w:ascii="Times New Roman" w:hAnsi="Times New Roman"/>
          <w:sz w:val="28"/>
          <w:szCs w:val="28"/>
        </w:rPr>
        <w:t> </w:t>
      </w:r>
      <w:r w:rsidR="00376224" w:rsidRPr="00744CED">
        <w:rPr>
          <w:rFonts w:ascii="Times New Roman" w:hAnsi="Times New Roman"/>
          <w:sz w:val="28"/>
          <w:szCs w:val="28"/>
        </w:rPr>
        <w:t xml:space="preserve">год – </w:t>
      </w:r>
      <w:r w:rsidRPr="00744CED">
        <w:rPr>
          <w:rFonts w:ascii="Times New Roman" w:hAnsi="Times New Roman"/>
          <w:sz w:val="28"/>
          <w:szCs w:val="28"/>
        </w:rPr>
        <w:t>49 632,1</w:t>
      </w:r>
      <w:r w:rsidR="008F1BFD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p w14:paraId="4EF2B4FD" w14:textId="5A7359AB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 xml:space="preserve">приобретение быстровозводимой модульной конструкции из </w:t>
      </w:r>
      <w:r w:rsidR="008F6AD8" w:rsidRPr="00744CED">
        <w:rPr>
          <w:rFonts w:ascii="Times New Roman" w:hAnsi="Times New Roman"/>
          <w:sz w:val="28"/>
          <w:szCs w:val="28"/>
        </w:rPr>
        <w:t>металла для детского сада на 35 </w:t>
      </w:r>
      <w:r w:rsidRPr="00744CED">
        <w:rPr>
          <w:rFonts w:ascii="Times New Roman" w:hAnsi="Times New Roman"/>
          <w:sz w:val="28"/>
          <w:szCs w:val="28"/>
        </w:rPr>
        <w:t>мест в с</w:t>
      </w:r>
      <w:r w:rsidR="008F1BFD" w:rsidRPr="00744CED">
        <w:rPr>
          <w:rFonts w:ascii="Times New Roman" w:hAnsi="Times New Roman"/>
          <w:sz w:val="28"/>
          <w:szCs w:val="28"/>
        </w:rPr>
        <w:t>. </w:t>
      </w:r>
      <w:proofErr w:type="spellStart"/>
      <w:r w:rsidRPr="00744CED">
        <w:rPr>
          <w:rFonts w:ascii="Times New Roman" w:hAnsi="Times New Roman"/>
          <w:sz w:val="28"/>
          <w:szCs w:val="28"/>
        </w:rPr>
        <w:t>Утамыш</w:t>
      </w:r>
      <w:proofErr w:type="spellEnd"/>
      <w:r w:rsidRPr="00744CED">
        <w:rPr>
          <w:rFonts w:ascii="Times New Roman" w:hAnsi="Times New Roman"/>
          <w:sz w:val="28"/>
          <w:szCs w:val="28"/>
        </w:rPr>
        <w:t xml:space="preserve"> Каякентского района </w:t>
      </w:r>
      <w:bookmarkStart w:id="8" w:name="_Hlk192001647"/>
      <w:r w:rsidRPr="00744CED">
        <w:rPr>
          <w:rFonts w:ascii="Times New Roman" w:hAnsi="Times New Roman"/>
          <w:sz w:val="28"/>
          <w:szCs w:val="28"/>
        </w:rPr>
        <w:t>на 2025</w:t>
      </w:r>
      <w:r w:rsidR="008F1BFD" w:rsidRPr="00744CED">
        <w:rPr>
          <w:rFonts w:ascii="Times New Roman" w:hAnsi="Times New Roman"/>
          <w:sz w:val="28"/>
          <w:szCs w:val="28"/>
        </w:rPr>
        <w:t> </w:t>
      </w:r>
      <w:r w:rsidR="00376224" w:rsidRPr="00744CED">
        <w:rPr>
          <w:rFonts w:ascii="Times New Roman" w:hAnsi="Times New Roman"/>
          <w:sz w:val="28"/>
          <w:szCs w:val="28"/>
        </w:rPr>
        <w:t xml:space="preserve">год – </w:t>
      </w:r>
      <w:r w:rsidRPr="00744CED">
        <w:rPr>
          <w:rFonts w:ascii="Times New Roman" w:hAnsi="Times New Roman"/>
          <w:sz w:val="28"/>
          <w:szCs w:val="28"/>
        </w:rPr>
        <w:t>124 950,0</w:t>
      </w:r>
      <w:r w:rsidR="008F1BFD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bookmarkEnd w:id="8"/>
    <w:p w14:paraId="50161BAF" w14:textId="711B0FDA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 xml:space="preserve">приобретение двух корпусов быстровозводимых </w:t>
      </w:r>
      <w:r w:rsidR="008F1BFD" w:rsidRPr="00744CED">
        <w:rPr>
          <w:rFonts w:ascii="Times New Roman" w:hAnsi="Times New Roman"/>
          <w:sz w:val="28"/>
          <w:szCs w:val="28"/>
        </w:rPr>
        <w:t>модульных конструкций для МКОУ «</w:t>
      </w:r>
      <w:r w:rsidRPr="00744CED">
        <w:rPr>
          <w:rFonts w:ascii="Times New Roman" w:hAnsi="Times New Roman"/>
          <w:sz w:val="28"/>
          <w:szCs w:val="28"/>
        </w:rPr>
        <w:t>СОШ №</w:t>
      </w:r>
      <w:r w:rsidR="008F1BFD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16</w:t>
      </w:r>
      <w:r w:rsidR="008F1BFD" w:rsidRPr="00744CED">
        <w:rPr>
          <w:rFonts w:ascii="Times New Roman" w:hAnsi="Times New Roman"/>
          <w:sz w:val="28"/>
          <w:szCs w:val="28"/>
        </w:rPr>
        <w:t>»</w:t>
      </w:r>
      <w:r w:rsidRPr="00744CED">
        <w:rPr>
          <w:rFonts w:ascii="Times New Roman" w:hAnsi="Times New Roman"/>
          <w:sz w:val="28"/>
          <w:szCs w:val="28"/>
        </w:rPr>
        <w:t xml:space="preserve"> г. Хасавюрт на 2025</w:t>
      </w:r>
      <w:r w:rsidR="008F1BFD" w:rsidRPr="00744CED">
        <w:rPr>
          <w:rFonts w:ascii="Times New Roman" w:hAnsi="Times New Roman"/>
          <w:sz w:val="28"/>
          <w:szCs w:val="28"/>
        </w:rPr>
        <w:t> </w:t>
      </w:r>
      <w:r w:rsidR="00CD13AD" w:rsidRPr="00744CED">
        <w:rPr>
          <w:rFonts w:ascii="Times New Roman" w:hAnsi="Times New Roman"/>
          <w:sz w:val="28"/>
          <w:szCs w:val="28"/>
        </w:rPr>
        <w:t>год –</w:t>
      </w:r>
      <w:r w:rsidRPr="00744CED">
        <w:rPr>
          <w:rFonts w:ascii="Times New Roman" w:hAnsi="Times New Roman"/>
          <w:sz w:val="28"/>
          <w:szCs w:val="28"/>
        </w:rPr>
        <w:t xml:space="preserve"> 121 069,9</w:t>
      </w:r>
      <w:r w:rsidR="008F1BFD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p w14:paraId="7B30F73D" w14:textId="0E2A2007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приобретение учебников и учебных пособий, федеральных государственных учебников по истории России для 5-9 классов и обществознанию для 9 классов для всех школ республики на 2025</w:t>
      </w:r>
      <w:r w:rsidR="008F1BFD" w:rsidRPr="00744CED">
        <w:rPr>
          <w:rFonts w:ascii="Times New Roman" w:hAnsi="Times New Roman"/>
          <w:sz w:val="28"/>
          <w:szCs w:val="28"/>
        </w:rPr>
        <w:t> </w:t>
      </w:r>
      <w:r w:rsidR="00155F7A" w:rsidRPr="00744CED">
        <w:rPr>
          <w:rFonts w:ascii="Times New Roman" w:hAnsi="Times New Roman"/>
          <w:sz w:val="28"/>
          <w:szCs w:val="28"/>
        </w:rPr>
        <w:t>год –</w:t>
      </w:r>
      <w:r w:rsidRPr="00744CED">
        <w:rPr>
          <w:rFonts w:ascii="Times New Roman" w:hAnsi="Times New Roman"/>
          <w:sz w:val="28"/>
          <w:szCs w:val="28"/>
        </w:rPr>
        <w:t xml:space="preserve"> 106 000,0</w:t>
      </w:r>
      <w:r w:rsidR="008F1BFD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p w14:paraId="2089EA3B" w14:textId="6B38F685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осуществление капитально</w:t>
      </w:r>
      <w:r w:rsidR="008F1BFD" w:rsidRPr="00744CED">
        <w:rPr>
          <w:rFonts w:ascii="Times New Roman" w:hAnsi="Times New Roman"/>
          <w:sz w:val="28"/>
          <w:szCs w:val="28"/>
        </w:rPr>
        <w:t>го ремонта детского сада МКДОУ «</w:t>
      </w:r>
      <w:r w:rsidR="00155F7A" w:rsidRPr="00744CED">
        <w:rPr>
          <w:rFonts w:ascii="Times New Roman" w:hAnsi="Times New Roman"/>
          <w:sz w:val="28"/>
          <w:szCs w:val="28"/>
        </w:rPr>
        <w:t>Детский с</w:t>
      </w:r>
      <w:r w:rsidRPr="00744CED">
        <w:rPr>
          <w:rFonts w:ascii="Times New Roman" w:hAnsi="Times New Roman"/>
          <w:sz w:val="28"/>
          <w:szCs w:val="28"/>
        </w:rPr>
        <w:t>ад с.</w:t>
      </w:r>
      <w:r w:rsidR="008F1BFD" w:rsidRPr="00744CED">
        <w:rPr>
          <w:rFonts w:ascii="Times New Roman" w:hAnsi="Times New Roman"/>
          <w:sz w:val="28"/>
          <w:szCs w:val="28"/>
        </w:rPr>
        <w:t> </w:t>
      </w:r>
      <w:proofErr w:type="spellStart"/>
      <w:r w:rsidRPr="00744CED">
        <w:rPr>
          <w:rFonts w:ascii="Times New Roman" w:hAnsi="Times New Roman"/>
          <w:sz w:val="28"/>
          <w:szCs w:val="28"/>
        </w:rPr>
        <w:t>Кичигамри</w:t>
      </w:r>
      <w:proofErr w:type="spellEnd"/>
      <w:r w:rsidR="008F1BFD" w:rsidRPr="00744CED">
        <w:rPr>
          <w:rFonts w:ascii="Times New Roman" w:hAnsi="Times New Roman"/>
          <w:sz w:val="28"/>
          <w:szCs w:val="28"/>
        </w:rPr>
        <w:t>»</w:t>
      </w:r>
      <w:r w:rsidRPr="00744CED">
        <w:rPr>
          <w:rFonts w:ascii="Times New Roman" w:hAnsi="Times New Roman"/>
          <w:sz w:val="28"/>
          <w:szCs w:val="28"/>
        </w:rPr>
        <w:t xml:space="preserve"> на 2025</w:t>
      </w:r>
      <w:r w:rsidR="00DB1D7F" w:rsidRPr="00744CED">
        <w:rPr>
          <w:rFonts w:ascii="Times New Roman" w:hAnsi="Times New Roman"/>
          <w:sz w:val="28"/>
          <w:szCs w:val="28"/>
        </w:rPr>
        <w:t> </w:t>
      </w:r>
      <w:r w:rsidR="000F2837" w:rsidRPr="00744CED">
        <w:rPr>
          <w:rFonts w:ascii="Times New Roman" w:hAnsi="Times New Roman"/>
          <w:sz w:val="28"/>
          <w:szCs w:val="28"/>
        </w:rPr>
        <w:t>год –</w:t>
      </w:r>
      <w:r w:rsidRPr="00744CED">
        <w:rPr>
          <w:rFonts w:ascii="Times New Roman" w:hAnsi="Times New Roman"/>
          <w:sz w:val="28"/>
          <w:szCs w:val="28"/>
        </w:rPr>
        <w:t xml:space="preserve"> 58 000,0</w:t>
      </w:r>
      <w:r w:rsidR="00DB1D7F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рублей;</w:t>
      </w:r>
    </w:p>
    <w:p w14:paraId="65EB91B4" w14:textId="70E167D9" w:rsidR="002C6723" w:rsidRPr="00744CED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9" w:name="_Hlk191994523"/>
      <w:r w:rsidRPr="00744CED">
        <w:rPr>
          <w:rFonts w:ascii="Times New Roman" w:hAnsi="Times New Roman"/>
          <w:sz w:val="28"/>
          <w:szCs w:val="28"/>
        </w:rPr>
        <w:t>предоставление беспла</w:t>
      </w:r>
      <w:r w:rsidR="003461F3" w:rsidRPr="00744CED">
        <w:rPr>
          <w:rFonts w:ascii="Times New Roman" w:hAnsi="Times New Roman"/>
          <w:sz w:val="28"/>
          <w:szCs w:val="28"/>
        </w:rPr>
        <w:t>тного горячего питания обучающим</w:t>
      </w:r>
      <w:r w:rsidRPr="00744CED">
        <w:rPr>
          <w:rFonts w:ascii="Times New Roman" w:hAnsi="Times New Roman"/>
          <w:sz w:val="28"/>
          <w:szCs w:val="28"/>
        </w:rPr>
        <w:t>ся в общеобразовательных организациях 5-11 классов из числа многодетных малоимущих семей</w:t>
      </w:r>
      <w:bookmarkEnd w:id="9"/>
      <w:r w:rsidR="00DB1D7F" w:rsidRPr="00744CED">
        <w:rPr>
          <w:rFonts w:ascii="Times New Roman" w:hAnsi="Times New Roman"/>
          <w:sz w:val="28"/>
          <w:szCs w:val="28"/>
        </w:rPr>
        <w:t xml:space="preserve"> на 2025</w:t>
      </w:r>
      <w:r w:rsidR="00CA2FFB" w:rsidRPr="00744CED">
        <w:rPr>
          <w:rFonts w:ascii="Times New Roman" w:hAnsi="Times New Roman"/>
          <w:sz w:val="28"/>
          <w:szCs w:val="28"/>
        </w:rPr>
        <w:t> </w:t>
      </w:r>
      <w:r w:rsidR="003461F3" w:rsidRPr="00744CED">
        <w:rPr>
          <w:rFonts w:ascii="Times New Roman" w:hAnsi="Times New Roman"/>
          <w:sz w:val="28"/>
          <w:szCs w:val="28"/>
        </w:rPr>
        <w:t>год –</w:t>
      </w:r>
      <w:r w:rsidR="00DB1D7F" w:rsidRPr="00744CED">
        <w:rPr>
          <w:rFonts w:ascii="Times New Roman" w:hAnsi="Times New Roman"/>
          <w:sz w:val="28"/>
          <w:szCs w:val="28"/>
        </w:rPr>
        <w:t xml:space="preserve"> 96 418,3 </w:t>
      </w:r>
      <w:r w:rsidRPr="00744CED">
        <w:rPr>
          <w:rFonts w:ascii="Times New Roman" w:hAnsi="Times New Roman"/>
          <w:sz w:val="28"/>
          <w:szCs w:val="28"/>
        </w:rPr>
        <w:t xml:space="preserve">тыс. рублей; </w:t>
      </w:r>
    </w:p>
    <w:p w14:paraId="12ADAC3F" w14:textId="3483D724" w:rsidR="002C30BF" w:rsidRPr="00744CED" w:rsidRDefault="002C6723" w:rsidP="002C30B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предоставление беспла</w:t>
      </w:r>
      <w:r w:rsidR="003461F3" w:rsidRPr="00744CED">
        <w:rPr>
          <w:rFonts w:ascii="Times New Roman" w:hAnsi="Times New Roman"/>
          <w:sz w:val="28"/>
          <w:szCs w:val="28"/>
        </w:rPr>
        <w:t>тного горячего питания обучающим</w:t>
      </w:r>
      <w:r w:rsidRPr="00744CED">
        <w:rPr>
          <w:rFonts w:ascii="Times New Roman" w:hAnsi="Times New Roman"/>
          <w:sz w:val="28"/>
          <w:szCs w:val="28"/>
        </w:rPr>
        <w:t>ся в общеобразовательных организациях 5-11 классов из числа малоимущих семей, не относящихся к многодетным, на 2</w:t>
      </w:r>
      <w:r w:rsidR="00CA2FFB" w:rsidRPr="00744CED">
        <w:rPr>
          <w:rFonts w:ascii="Times New Roman" w:hAnsi="Times New Roman"/>
          <w:sz w:val="28"/>
          <w:szCs w:val="28"/>
        </w:rPr>
        <w:t>025 </w:t>
      </w:r>
      <w:r w:rsidRPr="00744CED">
        <w:rPr>
          <w:rFonts w:ascii="Times New Roman" w:hAnsi="Times New Roman"/>
          <w:sz w:val="28"/>
          <w:szCs w:val="28"/>
        </w:rPr>
        <w:t xml:space="preserve">год </w:t>
      </w:r>
      <w:bookmarkStart w:id="10" w:name="_Hlk191994595"/>
      <w:r w:rsidRPr="00744CED">
        <w:rPr>
          <w:rFonts w:ascii="Times New Roman" w:hAnsi="Times New Roman"/>
          <w:sz w:val="28"/>
          <w:szCs w:val="28"/>
        </w:rPr>
        <w:t>–</w:t>
      </w:r>
      <w:bookmarkEnd w:id="10"/>
      <w:r w:rsidR="003461F3" w:rsidRPr="00744CED">
        <w:rPr>
          <w:rFonts w:ascii="Times New Roman" w:hAnsi="Times New Roman"/>
          <w:sz w:val="28"/>
          <w:szCs w:val="28"/>
        </w:rPr>
        <w:t xml:space="preserve"> </w:t>
      </w:r>
      <w:r w:rsidRPr="00744CED">
        <w:rPr>
          <w:rFonts w:ascii="Times New Roman" w:hAnsi="Times New Roman"/>
          <w:sz w:val="28"/>
          <w:szCs w:val="28"/>
        </w:rPr>
        <w:t>25 206,6</w:t>
      </w:r>
      <w:r w:rsidR="00DB1D7F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</w:t>
      </w:r>
      <w:r w:rsidR="002C30BF" w:rsidRPr="00744CED">
        <w:rPr>
          <w:rFonts w:ascii="Times New Roman" w:hAnsi="Times New Roman"/>
          <w:sz w:val="28"/>
          <w:szCs w:val="28"/>
        </w:rPr>
        <w:t>;</w:t>
      </w:r>
    </w:p>
    <w:p w14:paraId="397986C1" w14:textId="77777777" w:rsidR="002C30BF" w:rsidRPr="00744CED" w:rsidRDefault="002C30BF" w:rsidP="002C30BF">
      <w:pPr>
        <w:shd w:val="clear" w:color="auto" w:fill="FFFFFF"/>
        <w:tabs>
          <w:tab w:val="left" w:pos="709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bookmarkStart w:id="11" w:name="_Hlk192701758"/>
      <w:r w:rsidRPr="00744CED">
        <w:rPr>
          <w:rFonts w:ascii="Times New Roman" w:eastAsia="Calibri" w:hAnsi="Times New Roman"/>
          <w:sz w:val="28"/>
          <w:szCs w:val="28"/>
        </w:rPr>
        <w:lastRenderedPageBreak/>
        <w:t>на</w:t>
      </w:r>
      <w:bookmarkEnd w:id="11"/>
      <w:r w:rsidRPr="00744CED">
        <w:rPr>
          <w:rFonts w:ascii="Times New Roman" w:eastAsia="Calibri" w:hAnsi="Times New Roman"/>
          <w:sz w:val="28"/>
          <w:szCs w:val="28"/>
        </w:rPr>
        <w:t xml:space="preserve"> подготовку проектной документации по объекту «Строительство Учебно-методического центра военно-патриотического воспитания молодежи «Авангард», расположенного</w:t>
      </w:r>
      <w:r w:rsidRPr="00744CED">
        <w:rPr>
          <w:rFonts w:ascii="Times New Roman" w:hAnsi="Times New Roman"/>
          <w:sz w:val="28"/>
          <w:szCs w:val="28"/>
        </w:rPr>
        <w:t xml:space="preserve"> на побережье Каспийского моря в </w:t>
      </w:r>
      <w:proofErr w:type="spellStart"/>
      <w:r w:rsidRPr="00744CED">
        <w:rPr>
          <w:rFonts w:ascii="Times New Roman" w:hAnsi="Times New Roman"/>
          <w:sz w:val="28"/>
          <w:szCs w:val="28"/>
        </w:rPr>
        <w:t>Карабудахкентском</w:t>
      </w:r>
      <w:proofErr w:type="spellEnd"/>
      <w:r w:rsidRPr="00744CED">
        <w:rPr>
          <w:rFonts w:ascii="Times New Roman" w:hAnsi="Times New Roman"/>
          <w:sz w:val="28"/>
          <w:szCs w:val="28"/>
        </w:rPr>
        <w:t xml:space="preserve"> районе на 2025 год – 50 000,0 тыс. рублей. </w:t>
      </w:r>
    </w:p>
    <w:p w14:paraId="033FADD2" w14:textId="77777777" w:rsidR="002C6723" w:rsidRPr="00744CED" w:rsidRDefault="002C6723" w:rsidP="004024B3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Предлагается уменьшить бюджетные ассигнования Министерству финансов Республики Дагестан на:</w:t>
      </w:r>
    </w:p>
    <w:p w14:paraId="3CFC1121" w14:textId="2144CFBE" w:rsidR="002C6723" w:rsidRPr="00744CED" w:rsidRDefault="002C6723" w:rsidP="004024B3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реализацию мероприятий по капитальному ремонту зданий профессиональных образовательных</w:t>
      </w:r>
      <w:r w:rsidR="004E5755" w:rsidRPr="00744CED">
        <w:rPr>
          <w:rFonts w:ascii="Times New Roman" w:hAnsi="Times New Roman"/>
          <w:sz w:val="28"/>
          <w:szCs w:val="28"/>
        </w:rPr>
        <w:t xml:space="preserve"> учреждений</w:t>
      </w:r>
      <w:r w:rsidRPr="00744CED">
        <w:rPr>
          <w:rFonts w:ascii="Times New Roman" w:hAnsi="Times New Roman"/>
          <w:sz w:val="28"/>
          <w:szCs w:val="28"/>
        </w:rPr>
        <w:t xml:space="preserve"> </w:t>
      </w:r>
      <w:r w:rsidR="004D2EEF" w:rsidRPr="00744CED">
        <w:rPr>
          <w:rFonts w:ascii="Times New Roman" w:hAnsi="Times New Roman"/>
          <w:sz w:val="28"/>
          <w:szCs w:val="28"/>
        </w:rPr>
        <w:t xml:space="preserve">в рамках </w:t>
      </w:r>
      <w:r w:rsidRPr="00744CED">
        <w:rPr>
          <w:rFonts w:ascii="Times New Roman" w:hAnsi="Times New Roman"/>
          <w:sz w:val="28"/>
          <w:szCs w:val="28"/>
        </w:rPr>
        <w:t>федерального проекта «</w:t>
      </w:r>
      <w:proofErr w:type="spellStart"/>
      <w:r w:rsidRPr="00744CED">
        <w:rPr>
          <w:rFonts w:ascii="Times New Roman" w:hAnsi="Times New Roman"/>
          <w:sz w:val="28"/>
          <w:szCs w:val="28"/>
        </w:rPr>
        <w:t>Профессионалитет</w:t>
      </w:r>
      <w:proofErr w:type="spellEnd"/>
      <w:r w:rsidRPr="00744CED">
        <w:rPr>
          <w:rFonts w:ascii="Times New Roman" w:hAnsi="Times New Roman"/>
          <w:sz w:val="28"/>
          <w:szCs w:val="28"/>
        </w:rPr>
        <w:t>» на 2025</w:t>
      </w:r>
      <w:r w:rsidR="00CA2FFB" w:rsidRPr="00744CED">
        <w:rPr>
          <w:rFonts w:ascii="Times New Roman" w:hAnsi="Times New Roman"/>
          <w:sz w:val="28"/>
          <w:szCs w:val="28"/>
        </w:rPr>
        <w:t> </w:t>
      </w:r>
      <w:r w:rsidR="004D2EEF" w:rsidRPr="00744CED">
        <w:rPr>
          <w:rFonts w:ascii="Times New Roman" w:hAnsi="Times New Roman"/>
          <w:sz w:val="28"/>
          <w:szCs w:val="28"/>
        </w:rPr>
        <w:t>год –</w:t>
      </w:r>
      <w:r w:rsidRPr="00744CED">
        <w:rPr>
          <w:rFonts w:ascii="Times New Roman" w:hAnsi="Times New Roman"/>
          <w:sz w:val="28"/>
          <w:szCs w:val="28"/>
        </w:rPr>
        <w:t xml:space="preserve"> 5 314,1</w:t>
      </w:r>
      <w:r w:rsidR="00DB1D7F" w:rsidRPr="00744CED">
        <w:rPr>
          <w:rFonts w:ascii="Times New Roman" w:hAnsi="Times New Roman"/>
          <w:sz w:val="28"/>
          <w:szCs w:val="28"/>
        </w:rPr>
        <w:t> </w:t>
      </w:r>
      <w:r w:rsidRPr="00744CED">
        <w:rPr>
          <w:rFonts w:ascii="Times New Roman" w:hAnsi="Times New Roman"/>
          <w:sz w:val="28"/>
          <w:szCs w:val="28"/>
        </w:rPr>
        <w:t>тыс. рублей (невостребованные средства в связи с изменением условий софинансирования средств республиканского бюджета);</w:t>
      </w:r>
    </w:p>
    <w:p w14:paraId="2D29EF8A" w14:textId="0F8917B9" w:rsidR="002C6723" w:rsidRPr="00E71613" w:rsidRDefault="002C6723" w:rsidP="004024B3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44CED">
        <w:rPr>
          <w:rFonts w:ascii="Times New Roman" w:hAnsi="Times New Roman"/>
          <w:sz w:val="28"/>
          <w:szCs w:val="28"/>
        </w:rPr>
        <w:t>предоставление субсидий на иные цели ГАОУ ВО «Дагестанский государственный университет народного хозяйства» на 2025</w:t>
      </w:r>
      <w:r w:rsidR="00CA2FFB" w:rsidRPr="00744CED">
        <w:rPr>
          <w:rFonts w:ascii="Times New Roman" w:hAnsi="Times New Roman"/>
          <w:sz w:val="28"/>
          <w:szCs w:val="28"/>
        </w:rPr>
        <w:t> </w:t>
      </w:r>
      <w:r w:rsidR="00744CED" w:rsidRPr="00744CED">
        <w:rPr>
          <w:rFonts w:ascii="Times New Roman" w:hAnsi="Times New Roman"/>
          <w:sz w:val="28"/>
          <w:szCs w:val="28"/>
        </w:rPr>
        <w:t>год –</w:t>
      </w:r>
      <w:r w:rsidRPr="00744CED">
        <w:rPr>
          <w:rFonts w:ascii="Times New Roman" w:hAnsi="Times New Roman"/>
          <w:sz w:val="28"/>
          <w:szCs w:val="28"/>
        </w:rPr>
        <w:t xml:space="preserve"> 5 000,0 тыс. рублей (невостребованные средства).</w:t>
      </w:r>
    </w:p>
    <w:p w14:paraId="3CD755BA" w14:textId="77777777" w:rsidR="002C6723" w:rsidRDefault="002C6723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195FD2A0" w14:textId="77777777" w:rsidR="00744CED" w:rsidRDefault="00744CED" w:rsidP="00AB5F28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2E9ADB08" w14:textId="77777777" w:rsidR="008C7C6C" w:rsidRPr="008D5B4E" w:rsidRDefault="008C7C6C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Развитие культуры в Республике Дагестан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05D19C46" w14:textId="77777777" w:rsidR="008C7C6C" w:rsidRPr="008D5B4E" w:rsidRDefault="008C7C6C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5564DF27" w14:textId="77777777" w:rsidR="00CD0DCB" w:rsidRPr="001910D2" w:rsidRDefault="00CD0DCB" w:rsidP="00CD0DC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910D2">
        <w:rPr>
          <w:rFonts w:ascii="Times New Roman" w:hAnsi="Times New Roman"/>
          <w:sz w:val="28"/>
          <w:szCs w:val="28"/>
        </w:rPr>
        <w:t xml:space="preserve">Предлагается увеличить бюджетные ассигнования Министерству культуры Республики Дагестан на: </w:t>
      </w:r>
    </w:p>
    <w:p w14:paraId="19D1BE13" w14:textId="77777777" w:rsidR="00CD0DCB" w:rsidRPr="001910D2" w:rsidRDefault="00CD0DCB" w:rsidP="00CD0DC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910D2">
        <w:rPr>
          <w:rFonts w:ascii="Times New Roman" w:hAnsi="Times New Roman"/>
          <w:sz w:val="28"/>
          <w:szCs w:val="28"/>
        </w:rPr>
        <w:t xml:space="preserve">проведение капитального ремонта крыши «Дома </w:t>
      </w:r>
      <w:proofErr w:type="spellStart"/>
      <w:r w:rsidRPr="001910D2">
        <w:rPr>
          <w:rFonts w:ascii="Times New Roman" w:hAnsi="Times New Roman"/>
          <w:sz w:val="28"/>
          <w:szCs w:val="28"/>
        </w:rPr>
        <w:t>Чупанова</w:t>
      </w:r>
      <w:proofErr w:type="spellEnd"/>
      <w:r w:rsidRPr="001910D2">
        <w:rPr>
          <w:rFonts w:ascii="Times New Roman" w:hAnsi="Times New Roman"/>
          <w:sz w:val="28"/>
          <w:szCs w:val="28"/>
        </w:rPr>
        <w:t>» в с.</w:t>
      </w:r>
      <w:r w:rsidRPr="001910D2">
        <w:rPr>
          <w:rFonts w:ascii="Times New Roman" w:hAnsi="Times New Roman"/>
          <w:sz w:val="28"/>
          <w:szCs w:val="28"/>
          <w:lang w:val="en-US"/>
        </w:rPr>
        <w:t> </w:t>
      </w:r>
      <w:r w:rsidRPr="001910D2">
        <w:rPr>
          <w:rFonts w:ascii="Times New Roman" w:hAnsi="Times New Roman"/>
          <w:sz w:val="28"/>
          <w:szCs w:val="28"/>
        </w:rPr>
        <w:t>Хунзах на 2025</w:t>
      </w:r>
      <w:r w:rsidRPr="001910D2">
        <w:rPr>
          <w:rFonts w:ascii="Times New Roman" w:hAnsi="Times New Roman"/>
          <w:sz w:val="28"/>
          <w:szCs w:val="28"/>
          <w:lang w:val="en-US"/>
        </w:rPr>
        <w:t> </w:t>
      </w:r>
      <w:r w:rsidRPr="001910D2">
        <w:rPr>
          <w:rFonts w:ascii="Times New Roman" w:hAnsi="Times New Roman"/>
          <w:sz w:val="28"/>
          <w:szCs w:val="28"/>
        </w:rPr>
        <w:t>год – на 38 000,0</w:t>
      </w:r>
      <w:r w:rsidRPr="001910D2">
        <w:rPr>
          <w:rFonts w:ascii="Times New Roman" w:hAnsi="Times New Roman"/>
          <w:sz w:val="28"/>
          <w:szCs w:val="28"/>
          <w:lang w:val="en-US"/>
        </w:rPr>
        <w:t> </w:t>
      </w:r>
      <w:r w:rsidRPr="001910D2">
        <w:rPr>
          <w:rFonts w:ascii="Times New Roman" w:hAnsi="Times New Roman"/>
          <w:sz w:val="28"/>
          <w:szCs w:val="28"/>
        </w:rPr>
        <w:t>тыс. рублей;</w:t>
      </w:r>
    </w:p>
    <w:p w14:paraId="1E75AFC1" w14:textId="145886BA" w:rsidR="00FC15CF" w:rsidRPr="001910D2" w:rsidRDefault="00CD0DCB" w:rsidP="00CD0DC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910D2">
        <w:rPr>
          <w:rFonts w:ascii="Times New Roman" w:hAnsi="Times New Roman"/>
          <w:sz w:val="28"/>
          <w:szCs w:val="28"/>
        </w:rPr>
        <w:t>проведение Дней культуры Республики Дагестан в Сред</w:t>
      </w:r>
      <w:r w:rsidR="009133A7" w:rsidRPr="001910D2">
        <w:rPr>
          <w:rFonts w:ascii="Times New Roman" w:hAnsi="Times New Roman"/>
          <w:sz w:val="28"/>
          <w:szCs w:val="28"/>
        </w:rPr>
        <w:t>ней Азии и Республике Бела</w:t>
      </w:r>
      <w:r w:rsidR="00CE5DF7" w:rsidRPr="001910D2">
        <w:rPr>
          <w:rFonts w:ascii="Times New Roman" w:hAnsi="Times New Roman"/>
          <w:sz w:val="28"/>
          <w:szCs w:val="28"/>
        </w:rPr>
        <w:t>русь</w:t>
      </w:r>
      <w:r w:rsidR="009133A7" w:rsidRPr="001910D2">
        <w:rPr>
          <w:rFonts w:ascii="Times New Roman" w:hAnsi="Times New Roman"/>
          <w:sz w:val="28"/>
          <w:szCs w:val="28"/>
        </w:rPr>
        <w:t xml:space="preserve"> на 2025 год – </w:t>
      </w:r>
      <w:r w:rsidRPr="001910D2">
        <w:rPr>
          <w:rFonts w:ascii="Times New Roman" w:hAnsi="Times New Roman"/>
          <w:sz w:val="28"/>
          <w:szCs w:val="28"/>
        </w:rPr>
        <w:t>10 000,0</w:t>
      </w:r>
      <w:r w:rsidRPr="001910D2">
        <w:rPr>
          <w:rFonts w:ascii="Times New Roman" w:hAnsi="Times New Roman"/>
          <w:sz w:val="28"/>
          <w:szCs w:val="28"/>
          <w:lang w:val="en-US"/>
        </w:rPr>
        <w:t> </w:t>
      </w:r>
      <w:r w:rsidRPr="001910D2">
        <w:rPr>
          <w:rFonts w:ascii="Times New Roman" w:hAnsi="Times New Roman"/>
          <w:sz w:val="28"/>
          <w:szCs w:val="28"/>
        </w:rPr>
        <w:t>тыс. рублей</w:t>
      </w:r>
      <w:r w:rsidR="00FC15CF" w:rsidRPr="001910D2">
        <w:rPr>
          <w:rFonts w:ascii="Times New Roman" w:hAnsi="Times New Roman"/>
          <w:sz w:val="28"/>
          <w:szCs w:val="28"/>
        </w:rPr>
        <w:t>;</w:t>
      </w:r>
    </w:p>
    <w:p w14:paraId="23E43237" w14:textId="77777777" w:rsidR="00CD0DCB" w:rsidRPr="001910D2" w:rsidRDefault="00FC15CF" w:rsidP="00BD1635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1910D2">
        <w:rPr>
          <w:rFonts w:ascii="Times New Roman" w:hAnsi="Times New Roman"/>
          <w:sz w:val="28"/>
          <w:szCs w:val="28"/>
        </w:rPr>
        <w:t>обеспечение выполнения функций государственных органов – 3 174,0 тыс. рублей на уточнение фонда оплаты труда</w:t>
      </w:r>
      <w:r w:rsidR="00CD0DCB" w:rsidRPr="001910D2">
        <w:rPr>
          <w:rFonts w:ascii="Times New Roman" w:hAnsi="Times New Roman"/>
          <w:sz w:val="28"/>
          <w:szCs w:val="28"/>
        </w:rPr>
        <w:t>.</w:t>
      </w:r>
    </w:p>
    <w:p w14:paraId="04673D2E" w14:textId="5D3138EA" w:rsidR="008C7C6C" w:rsidRPr="001910D2" w:rsidRDefault="00BD1635" w:rsidP="00FC15C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910D2">
        <w:rPr>
          <w:rFonts w:ascii="Times New Roman" w:hAnsi="Times New Roman"/>
          <w:sz w:val="28"/>
          <w:szCs w:val="28"/>
        </w:rPr>
        <w:t xml:space="preserve">Министерству строительства, архитектуры и жилищно-коммунального хозяйства Республики Дагестан уменьшены бюджетные ассигнования </w:t>
      </w:r>
      <w:r w:rsidR="002831A6" w:rsidRPr="001910D2">
        <w:rPr>
          <w:rFonts w:ascii="Times New Roman" w:hAnsi="Times New Roman"/>
          <w:sz w:val="28"/>
          <w:szCs w:val="28"/>
        </w:rPr>
        <w:t xml:space="preserve">на строительство Дома культуры в с. Сергокала Сергокалинского района </w:t>
      </w:r>
      <w:r w:rsidR="001910D2" w:rsidRPr="001910D2">
        <w:rPr>
          <w:rFonts w:ascii="Times New Roman" w:hAnsi="Times New Roman"/>
          <w:sz w:val="28"/>
          <w:szCs w:val="28"/>
        </w:rPr>
        <w:t>на</w:t>
      </w:r>
      <w:r w:rsidRPr="001910D2">
        <w:rPr>
          <w:rFonts w:ascii="Times New Roman" w:hAnsi="Times New Roman"/>
          <w:sz w:val="28"/>
          <w:szCs w:val="28"/>
        </w:rPr>
        <w:t xml:space="preserve"> 23</w:t>
      </w:r>
      <w:r w:rsidR="002831A6" w:rsidRPr="001910D2">
        <w:rPr>
          <w:rFonts w:ascii="Times New Roman" w:hAnsi="Times New Roman"/>
          <w:sz w:val="28"/>
          <w:szCs w:val="28"/>
        </w:rPr>
        <w:t> 049,3 тыс. рублей, в связи с перераспределением на плановый период.</w:t>
      </w:r>
    </w:p>
    <w:p w14:paraId="07A2AEFC" w14:textId="77777777" w:rsidR="001E32E3" w:rsidRPr="001910D2" w:rsidRDefault="001E32E3" w:rsidP="00AB5F28">
      <w:pPr>
        <w:spacing w:after="0"/>
        <w:rPr>
          <w:rFonts w:ascii="Times New Roman" w:hAnsi="Times New Roman"/>
          <w:sz w:val="28"/>
          <w:szCs w:val="28"/>
        </w:rPr>
      </w:pPr>
    </w:p>
    <w:p w14:paraId="2CBA750E" w14:textId="77777777" w:rsidR="002831A6" w:rsidRPr="00FC15CF" w:rsidRDefault="002831A6" w:rsidP="00AB5F28">
      <w:pPr>
        <w:spacing w:after="0"/>
        <w:rPr>
          <w:rFonts w:ascii="Times New Roman" w:hAnsi="Times New Roman"/>
          <w:sz w:val="28"/>
          <w:szCs w:val="28"/>
          <w:highlight w:val="cyan"/>
        </w:rPr>
      </w:pPr>
    </w:p>
    <w:p w14:paraId="071F9F8A" w14:textId="77777777" w:rsidR="008C7C6C" w:rsidRPr="008D5B4E" w:rsidRDefault="008C7C6C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Развитие здравоохранения в Республике Дагестан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63382821" w14:textId="77777777" w:rsidR="008C7C6C" w:rsidRPr="008D5B4E" w:rsidRDefault="008C7C6C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7C686043" w14:textId="77777777" w:rsidR="006E3EC7" w:rsidRPr="00E72269" w:rsidRDefault="006E3EC7" w:rsidP="006E3EC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E72269">
        <w:rPr>
          <w:rFonts w:ascii="Times New Roman" w:hAnsi="Times New Roman"/>
          <w:spacing w:val="-5"/>
          <w:sz w:val="28"/>
          <w:szCs w:val="28"/>
        </w:rPr>
        <w:t>Предлагается увеличить бюджетные ассигнования Министерству здравоохранения Республики Дагестан</w:t>
      </w:r>
      <w:r w:rsidR="005A31C6" w:rsidRPr="00E72269">
        <w:rPr>
          <w:rFonts w:ascii="Times New Roman" w:hAnsi="Times New Roman"/>
          <w:spacing w:val="-5"/>
          <w:sz w:val="28"/>
          <w:szCs w:val="28"/>
        </w:rPr>
        <w:t xml:space="preserve"> на</w:t>
      </w:r>
      <w:r w:rsidRPr="00E72269">
        <w:rPr>
          <w:rFonts w:ascii="Times New Roman" w:hAnsi="Times New Roman"/>
          <w:spacing w:val="-5"/>
          <w:sz w:val="28"/>
          <w:szCs w:val="28"/>
        </w:rPr>
        <w:t>:</w:t>
      </w:r>
    </w:p>
    <w:p w14:paraId="4B41E838" w14:textId="77777777" w:rsidR="006E3EC7" w:rsidRPr="00E72269" w:rsidRDefault="006E3EC7" w:rsidP="006E3EC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E72269">
        <w:rPr>
          <w:rFonts w:ascii="Times New Roman" w:hAnsi="Times New Roman"/>
          <w:spacing w:val="-5"/>
          <w:sz w:val="28"/>
          <w:szCs w:val="28"/>
        </w:rPr>
        <w:t xml:space="preserve">обеспечение деятельности аппарата </w:t>
      </w:r>
      <w:r w:rsidR="00756717" w:rsidRPr="00E72269">
        <w:rPr>
          <w:rFonts w:ascii="Times New Roman" w:hAnsi="Times New Roman"/>
          <w:spacing w:val="-5"/>
          <w:sz w:val="28"/>
          <w:szCs w:val="28"/>
        </w:rPr>
        <w:t xml:space="preserve">управления </w:t>
      </w:r>
      <w:r w:rsidRPr="00E72269">
        <w:rPr>
          <w:rFonts w:ascii="Times New Roman" w:hAnsi="Times New Roman"/>
          <w:spacing w:val="-5"/>
          <w:sz w:val="28"/>
          <w:szCs w:val="28"/>
        </w:rPr>
        <w:t>– 515,0</w:t>
      </w:r>
      <w:r w:rsidRPr="00E72269">
        <w:rPr>
          <w:rFonts w:ascii="Times New Roman" w:hAnsi="Times New Roman"/>
          <w:spacing w:val="-5"/>
          <w:sz w:val="28"/>
          <w:szCs w:val="28"/>
          <w:lang w:val="en-US"/>
        </w:rPr>
        <w:t> </w:t>
      </w:r>
      <w:r w:rsidR="006D0856" w:rsidRPr="00E72269">
        <w:rPr>
          <w:rFonts w:ascii="Times New Roman" w:hAnsi="Times New Roman"/>
          <w:spacing w:val="-5"/>
          <w:sz w:val="28"/>
          <w:szCs w:val="28"/>
        </w:rPr>
        <w:t>тыс. рублей;</w:t>
      </w:r>
    </w:p>
    <w:p w14:paraId="3A768C2D" w14:textId="113C9804" w:rsidR="005A31C6" w:rsidRPr="00E72269" w:rsidRDefault="005A31C6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бесплатное лекарственное обеспечение льготных категорий граждан за счет средств республиканского бюджета Республики Дагестан – 615 000,0 тыс. рублей;</w:t>
      </w:r>
    </w:p>
    <w:p w14:paraId="70EC8066" w14:textId="189C572E" w:rsidR="005A31C6" w:rsidRPr="00E72269" w:rsidRDefault="005A31C6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lastRenderedPageBreak/>
        <w:t xml:space="preserve">оплату государственных контрактов на поставку товаров, выполнение работ, оказание услуг, подлежавших в соответствии с условиями этих </w:t>
      </w:r>
      <w:r w:rsidR="00485E2A" w:rsidRPr="00E72269">
        <w:rPr>
          <w:rFonts w:ascii="Times New Roman" w:hAnsi="Times New Roman"/>
          <w:sz w:val="28"/>
          <w:szCs w:val="28"/>
        </w:rPr>
        <w:t>контрактов оплате в 2024 году</w:t>
      </w:r>
      <w:r w:rsidRPr="00E72269">
        <w:rPr>
          <w:rFonts w:ascii="Times New Roman" w:hAnsi="Times New Roman"/>
          <w:sz w:val="28"/>
          <w:szCs w:val="28"/>
        </w:rPr>
        <w:t>– 148 768,2 тыс. рублей;</w:t>
      </w:r>
    </w:p>
    <w:p w14:paraId="3C06B208" w14:textId="7FF2ACEB" w:rsidR="005A31C6" w:rsidRPr="00E72269" w:rsidRDefault="005A31C6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обеспечение повышения размеров специальных социальных выплат для медицинских работников в соответствии с постановлением Правительства Р</w:t>
      </w:r>
      <w:r w:rsidR="008A6EF8" w:rsidRPr="00E72269">
        <w:rPr>
          <w:rFonts w:ascii="Times New Roman" w:hAnsi="Times New Roman"/>
          <w:sz w:val="28"/>
          <w:szCs w:val="28"/>
        </w:rPr>
        <w:t>еспублики Дагестан</w:t>
      </w:r>
      <w:r w:rsidR="00F72269" w:rsidRPr="00E72269">
        <w:rPr>
          <w:rFonts w:ascii="Times New Roman" w:hAnsi="Times New Roman"/>
          <w:sz w:val="28"/>
          <w:szCs w:val="28"/>
        </w:rPr>
        <w:t xml:space="preserve"> от </w:t>
      </w:r>
      <w:r w:rsidRPr="00E72269">
        <w:rPr>
          <w:rFonts w:ascii="Times New Roman" w:hAnsi="Times New Roman"/>
          <w:sz w:val="28"/>
          <w:szCs w:val="28"/>
        </w:rPr>
        <w:t>4</w:t>
      </w:r>
      <w:r w:rsidR="00CA2FFB" w:rsidRPr="00E72269">
        <w:rPr>
          <w:rFonts w:ascii="Times New Roman" w:hAnsi="Times New Roman"/>
          <w:sz w:val="28"/>
          <w:szCs w:val="28"/>
        </w:rPr>
        <w:t> </w:t>
      </w:r>
      <w:r w:rsidR="005C60F5" w:rsidRPr="00E72269">
        <w:rPr>
          <w:rFonts w:ascii="Times New Roman" w:hAnsi="Times New Roman"/>
          <w:sz w:val="28"/>
          <w:szCs w:val="28"/>
        </w:rPr>
        <w:t>мая 2023</w:t>
      </w:r>
      <w:r w:rsidR="00F72269" w:rsidRPr="00E72269">
        <w:rPr>
          <w:rFonts w:ascii="Times New Roman" w:hAnsi="Times New Roman"/>
          <w:sz w:val="28"/>
          <w:szCs w:val="28"/>
        </w:rPr>
        <w:t xml:space="preserve"> г. </w:t>
      </w:r>
      <w:r w:rsidR="005C60F5" w:rsidRPr="00E72269">
        <w:rPr>
          <w:rFonts w:ascii="Times New Roman" w:hAnsi="Times New Roman"/>
          <w:sz w:val="28"/>
          <w:szCs w:val="28"/>
        </w:rPr>
        <w:t>№ </w:t>
      </w:r>
      <w:r w:rsidRPr="00E72269">
        <w:rPr>
          <w:rFonts w:ascii="Times New Roman" w:hAnsi="Times New Roman"/>
          <w:sz w:val="28"/>
          <w:szCs w:val="28"/>
        </w:rPr>
        <w:t>177 «О дополнительной государственной социальной поддержке отдельных категорий работников медицинских организаций государственной системы здравоохранения Республики Дагестан» –</w:t>
      </w:r>
      <w:r w:rsidR="00EC11B9" w:rsidRPr="00E72269">
        <w:rPr>
          <w:rFonts w:ascii="Times New Roman" w:hAnsi="Times New Roman"/>
          <w:sz w:val="28"/>
          <w:szCs w:val="28"/>
        </w:rPr>
        <w:t xml:space="preserve"> </w:t>
      </w:r>
      <w:r w:rsidR="0082741A" w:rsidRPr="00E72269">
        <w:rPr>
          <w:rFonts w:ascii="Times New Roman" w:hAnsi="Times New Roman"/>
          <w:sz w:val="28"/>
          <w:szCs w:val="28"/>
        </w:rPr>
        <w:t>150 491,0 </w:t>
      </w:r>
      <w:r w:rsidRPr="00E72269">
        <w:rPr>
          <w:rFonts w:ascii="Times New Roman" w:hAnsi="Times New Roman"/>
          <w:sz w:val="28"/>
          <w:szCs w:val="28"/>
        </w:rPr>
        <w:t>тыс. рублей;</w:t>
      </w:r>
    </w:p>
    <w:p w14:paraId="67E8A2D0" w14:textId="13DD7C9B" w:rsidR="005A31C6" w:rsidRPr="00E72269" w:rsidRDefault="005A31C6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организацию высокотехнологичной медицинской помощи в ГБУ НКО РД «Дагестанский центр кардиологии и сердечно-сосудистой хирургии им.</w:t>
      </w:r>
      <w:r w:rsidR="00165616" w:rsidRPr="00E72269">
        <w:rPr>
          <w:rFonts w:ascii="Times New Roman" w:hAnsi="Times New Roman"/>
          <w:sz w:val="28"/>
          <w:szCs w:val="28"/>
        </w:rPr>
        <w:t> </w:t>
      </w:r>
      <w:r w:rsidRPr="00E72269">
        <w:rPr>
          <w:rFonts w:ascii="Times New Roman" w:hAnsi="Times New Roman"/>
          <w:sz w:val="28"/>
          <w:szCs w:val="28"/>
        </w:rPr>
        <w:t>А.О. </w:t>
      </w:r>
      <w:proofErr w:type="spellStart"/>
      <w:r w:rsidR="00165616" w:rsidRPr="00E72269">
        <w:rPr>
          <w:rFonts w:ascii="Times New Roman" w:hAnsi="Times New Roman"/>
          <w:sz w:val="28"/>
          <w:szCs w:val="28"/>
        </w:rPr>
        <w:t>Махачева</w:t>
      </w:r>
      <w:proofErr w:type="spellEnd"/>
      <w:r w:rsidR="00165616" w:rsidRPr="00E72269">
        <w:rPr>
          <w:rFonts w:ascii="Times New Roman" w:hAnsi="Times New Roman"/>
          <w:sz w:val="28"/>
          <w:szCs w:val="28"/>
        </w:rPr>
        <w:t>» –</w:t>
      </w:r>
      <w:r w:rsidR="00EC11B9" w:rsidRPr="00E72269">
        <w:rPr>
          <w:rFonts w:ascii="Times New Roman" w:hAnsi="Times New Roman"/>
          <w:sz w:val="28"/>
          <w:szCs w:val="28"/>
        </w:rPr>
        <w:t xml:space="preserve"> </w:t>
      </w:r>
      <w:r w:rsidRPr="00E72269">
        <w:rPr>
          <w:rFonts w:ascii="Times New Roman" w:hAnsi="Times New Roman"/>
          <w:sz w:val="28"/>
          <w:szCs w:val="28"/>
        </w:rPr>
        <w:t>60 000,0 тыс. рублей;</w:t>
      </w:r>
    </w:p>
    <w:p w14:paraId="62BAF175" w14:textId="6CB612C0" w:rsidR="005A31C6" w:rsidRPr="00E72269" w:rsidRDefault="005A31C6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 xml:space="preserve">социально-экономическое развитие Республики Дагестан за счет возврата неиспользованного остатка межбюджетного трансферта из бюджета города Москвы </w:t>
      </w:r>
      <w:r w:rsidR="00EC11B9" w:rsidRPr="00E72269">
        <w:rPr>
          <w:rFonts w:ascii="Times New Roman" w:hAnsi="Times New Roman"/>
          <w:sz w:val="28"/>
          <w:szCs w:val="28"/>
        </w:rPr>
        <w:t>бюджету Республики Дагестан –</w:t>
      </w:r>
      <w:r w:rsidRPr="00E72269">
        <w:rPr>
          <w:rFonts w:ascii="Times New Roman" w:hAnsi="Times New Roman"/>
          <w:sz w:val="28"/>
          <w:szCs w:val="28"/>
        </w:rPr>
        <w:t xml:space="preserve"> 51 634,1 тыс. рублей;</w:t>
      </w:r>
    </w:p>
    <w:p w14:paraId="38CE04EC" w14:textId="48E56A89" w:rsidR="005A31C6" w:rsidRPr="00E72269" w:rsidRDefault="005A31C6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4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укрепление материально-технической базы</w:t>
      </w:r>
      <w:r w:rsidR="00EC11B9" w:rsidRPr="00E72269">
        <w:rPr>
          <w:rFonts w:ascii="Times New Roman" w:hAnsi="Times New Roman"/>
          <w:sz w:val="28"/>
          <w:szCs w:val="28"/>
        </w:rPr>
        <w:t xml:space="preserve"> подведомственных учреждений – </w:t>
      </w:r>
      <w:r w:rsidR="00A34B53" w:rsidRPr="00E72269">
        <w:rPr>
          <w:rFonts w:ascii="Times New Roman" w:hAnsi="Times New Roman"/>
          <w:spacing w:val="-4"/>
          <w:sz w:val="28"/>
          <w:szCs w:val="28"/>
        </w:rPr>
        <w:t>270 599,6 </w:t>
      </w:r>
      <w:r w:rsidRPr="00E72269">
        <w:rPr>
          <w:rFonts w:ascii="Times New Roman" w:hAnsi="Times New Roman"/>
          <w:spacing w:val="-4"/>
          <w:sz w:val="28"/>
          <w:szCs w:val="28"/>
        </w:rPr>
        <w:t>тыс. рублей</w:t>
      </w:r>
      <w:r w:rsidRPr="00E72269">
        <w:rPr>
          <w:rFonts w:ascii="Times New Roman" w:hAnsi="Times New Roman"/>
          <w:sz w:val="28"/>
          <w:szCs w:val="28"/>
        </w:rPr>
        <w:t>,</w:t>
      </w:r>
      <w:r w:rsidRPr="00E72269">
        <w:rPr>
          <w:rFonts w:ascii="Times New Roman" w:hAnsi="Times New Roman"/>
          <w:spacing w:val="-4"/>
          <w:sz w:val="28"/>
          <w:szCs w:val="28"/>
        </w:rPr>
        <w:t xml:space="preserve"> в том числе:</w:t>
      </w:r>
    </w:p>
    <w:p w14:paraId="529FAF65" w14:textId="77777777" w:rsidR="005A31C6" w:rsidRPr="00E72269" w:rsidRDefault="00D54EE7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-</w:t>
      </w:r>
      <w:r w:rsidR="005A31C6" w:rsidRPr="00E72269">
        <w:rPr>
          <w:rFonts w:ascii="Times New Roman" w:hAnsi="Times New Roman"/>
          <w:sz w:val="28"/>
          <w:szCs w:val="28"/>
        </w:rPr>
        <w:t xml:space="preserve">103 527,5 тыс. рублей </w:t>
      </w:r>
      <w:r w:rsidR="00165616" w:rsidRPr="00E72269">
        <w:rPr>
          <w:rFonts w:ascii="Times New Roman" w:hAnsi="Times New Roman"/>
          <w:sz w:val="28"/>
          <w:szCs w:val="28"/>
        </w:rPr>
        <w:t>–</w:t>
      </w:r>
      <w:r w:rsidR="005A31C6" w:rsidRPr="00E72269">
        <w:rPr>
          <w:rFonts w:ascii="Times New Roman" w:hAnsi="Times New Roman"/>
          <w:sz w:val="28"/>
          <w:szCs w:val="28"/>
        </w:rPr>
        <w:t xml:space="preserve"> на оснащение новой участковой больницы с. </w:t>
      </w:r>
      <w:proofErr w:type="spellStart"/>
      <w:r w:rsidR="005A31C6" w:rsidRPr="00E72269">
        <w:rPr>
          <w:rFonts w:ascii="Times New Roman" w:hAnsi="Times New Roman"/>
          <w:sz w:val="28"/>
          <w:szCs w:val="28"/>
        </w:rPr>
        <w:t>Гапшима</w:t>
      </w:r>
      <w:proofErr w:type="spellEnd"/>
      <w:r w:rsidR="005A31C6" w:rsidRPr="00E72269">
        <w:rPr>
          <w:rFonts w:ascii="Times New Roman" w:hAnsi="Times New Roman"/>
          <w:sz w:val="28"/>
          <w:szCs w:val="28"/>
        </w:rPr>
        <w:t xml:space="preserve"> (ГБУ РД «</w:t>
      </w:r>
      <w:proofErr w:type="spellStart"/>
      <w:r w:rsidR="005A31C6" w:rsidRPr="00E72269">
        <w:rPr>
          <w:rFonts w:ascii="Times New Roman" w:hAnsi="Times New Roman"/>
          <w:sz w:val="28"/>
          <w:szCs w:val="28"/>
        </w:rPr>
        <w:t>Акушинская</w:t>
      </w:r>
      <w:proofErr w:type="spellEnd"/>
      <w:r w:rsidR="005A31C6" w:rsidRPr="00E72269">
        <w:rPr>
          <w:rFonts w:ascii="Times New Roman" w:hAnsi="Times New Roman"/>
          <w:sz w:val="28"/>
          <w:szCs w:val="28"/>
        </w:rPr>
        <w:t xml:space="preserve"> ЦРБ»);</w:t>
      </w:r>
    </w:p>
    <w:p w14:paraId="5318917A" w14:textId="77777777" w:rsidR="005A31C6" w:rsidRPr="00E72269" w:rsidRDefault="00D54EE7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-</w:t>
      </w:r>
      <w:r w:rsidR="005A31C6" w:rsidRPr="00E72269">
        <w:rPr>
          <w:rFonts w:ascii="Times New Roman" w:hAnsi="Times New Roman"/>
          <w:sz w:val="28"/>
          <w:szCs w:val="28"/>
        </w:rPr>
        <w:t>52 074,0 тыс. рублей – на оснащение новой поликлиники ГБУ РД «Буйнакская ЦГБ»;</w:t>
      </w:r>
    </w:p>
    <w:p w14:paraId="7091E2B7" w14:textId="77777777" w:rsidR="005A31C6" w:rsidRPr="00E72269" w:rsidRDefault="00D54EE7" w:rsidP="006D0856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-</w:t>
      </w:r>
      <w:r w:rsidR="005A31C6" w:rsidRPr="00E72269">
        <w:rPr>
          <w:rFonts w:ascii="Times New Roman" w:hAnsi="Times New Roman"/>
          <w:sz w:val="28"/>
          <w:szCs w:val="28"/>
        </w:rPr>
        <w:t>45 000,0 тыс. рублей - на приобретение аппарата УЗИ сердца для ГБУ НКО РД «Дагестанский центр кардиологии и сердечно-сосудистой хирургии им. А.О. Махачева»;</w:t>
      </w:r>
    </w:p>
    <w:p w14:paraId="27B367D0" w14:textId="77777777" w:rsidR="005A31C6" w:rsidRPr="00E72269" w:rsidRDefault="00D54EE7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-</w:t>
      </w:r>
      <w:r w:rsidR="005A31C6" w:rsidRPr="00E72269">
        <w:rPr>
          <w:rFonts w:ascii="Times New Roman" w:hAnsi="Times New Roman"/>
          <w:sz w:val="28"/>
          <w:szCs w:val="28"/>
        </w:rPr>
        <w:t>28 000,0 тыс. рублей – на приобретение наркозно-дыхательного аппарата для ГБУ РД «Республиканская клиническая больница – Центр специализированной экстренной медицинской помощи»;</w:t>
      </w:r>
    </w:p>
    <w:p w14:paraId="28A26E9B" w14:textId="77777777" w:rsidR="005A31C6" w:rsidRPr="00E72269" w:rsidRDefault="00D54EE7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-</w:t>
      </w:r>
      <w:r w:rsidR="005A31C6" w:rsidRPr="00E72269">
        <w:rPr>
          <w:rFonts w:ascii="Times New Roman" w:hAnsi="Times New Roman"/>
          <w:sz w:val="28"/>
          <w:szCs w:val="28"/>
        </w:rPr>
        <w:t xml:space="preserve">19 000,0 тыс. рублей </w:t>
      </w:r>
      <w:r w:rsidR="009464B0" w:rsidRPr="00E72269">
        <w:rPr>
          <w:rFonts w:ascii="Times New Roman" w:hAnsi="Times New Roman"/>
          <w:sz w:val="28"/>
          <w:szCs w:val="28"/>
        </w:rPr>
        <w:t>–</w:t>
      </w:r>
      <w:r w:rsidR="005A31C6" w:rsidRPr="00E72269">
        <w:rPr>
          <w:rFonts w:ascii="Times New Roman" w:hAnsi="Times New Roman"/>
          <w:sz w:val="28"/>
          <w:szCs w:val="28"/>
        </w:rPr>
        <w:t xml:space="preserve"> на приобретение рентгеновского аппарата типа </w:t>
      </w:r>
      <w:r w:rsidR="005A31C6" w:rsidRPr="00E72269">
        <w:rPr>
          <w:rFonts w:ascii="Times New Roman" w:hAnsi="Times New Roman"/>
          <w:sz w:val="28"/>
          <w:szCs w:val="28"/>
        </w:rPr>
        <w:br/>
      </w:r>
      <w:r w:rsidR="005A31C6" w:rsidRPr="00E72269">
        <w:rPr>
          <w:rFonts w:ascii="Times New Roman" w:hAnsi="Times New Roman"/>
          <w:sz w:val="28"/>
          <w:szCs w:val="28"/>
          <w:lang w:val="en-US"/>
        </w:rPr>
        <w:t>C</w:t>
      </w:r>
      <w:r w:rsidR="005A31C6" w:rsidRPr="00E72269">
        <w:rPr>
          <w:rFonts w:ascii="Times New Roman" w:hAnsi="Times New Roman"/>
          <w:sz w:val="28"/>
          <w:szCs w:val="28"/>
        </w:rPr>
        <w:t>-дуга для оснащения ГБУ НКО РД «Дагестанский центр кардиологии и сердечно-сосудистой хирургии им. А.О.</w:t>
      </w:r>
      <w:r w:rsidR="006D0856" w:rsidRPr="00E72269">
        <w:rPr>
          <w:rFonts w:ascii="Times New Roman" w:hAnsi="Times New Roman"/>
          <w:sz w:val="28"/>
          <w:szCs w:val="28"/>
        </w:rPr>
        <w:t> </w:t>
      </w:r>
      <w:r w:rsidR="005A31C6" w:rsidRPr="00E72269">
        <w:rPr>
          <w:rFonts w:ascii="Times New Roman" w:hAnsi="Times New Roman"/>
          <w:sz w:val="28"/>
          <w:szCs w:val="28"/>
        </w:rPr>
        <w:t>Махачева»;</w:t>
      </w:r>
    </w:p>
    <w:p w14:paraId="7A79F431" w14:textId="77777777" w:rsidR="005A31C6" w:rsidRPr="00E72269" w:rsidRDefault="00D54EE7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-</w:t>
      </w:r>
      <w:r w:rsidR="005A31C6" w:rsidRPr="00E72269">
        <w:rPr>
          <w:rFonts w:ascii="Times New Roman" w:hAnsi="Times New Roman"/>
          <w:sz w:val="28"/>
          <w:szCs w:val="28"/>
        </w:rPr>
        <w:t>15 000,0 тыс. рублей – на приобретение лапароскопического аппарата для ГБУ РД «Кизилюртовская ЦРБ»;</w:t>
      </w:r>
    </w:p>
    <w:p w14:paraId="3399EB5F" w14:textId="77777777" w:rsidR="005A31C6" w:rsidRPr="00E72269" w:rsidRDefault="00D54EE7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-</w:t>
      </w:r>
      <w:r w:rsidR="005A31C6" w:rsidRPr="00E72269">
        <w:rPr>
          <w:rFonts w:ascii="Times New Roman" w:hAnsi="Times New Roman"/>
          <w:sz w:val="28"/>
          <w:szCs w:val="28"/>
        </w:rPr>
        <w:t xml:space="preserve">4 708,1 тыс. рублей </w:t>
      </w:r>
      <w:r w:rsidR="009464B0" w:rsidRPr="00E72269">
        <w:rPr>
          <w:rFonts w:ascii="Times New Roman" w:hAnsi="Times New Roman"/>
          <w:sz w:val="28"/>
          <w:szCs w:val="28"/>
        </w:rPr>
        <w:t>–</w:t>
      </w:r>
      <w:r w:rsidR="005A31C6" w:rsidRPr="00E72269">
        <w:rPr>
          <w:rFonts w:ascii="Times New Roman" w:hAnsi="Times New Roman"/>
          <w:sz w:val="28"/>
          <w:szCs w:val="28"/>
        </w:rPr>
        <w:t xml:space="preserve"> на приобретение дизель-генераторной установки мощностью 400</w:t>
      </w:r>
      <w:r w:rsidR="00390D11" w:rsidRPr="00E72269">
        <w:rPr>
          <w:rFonts w:ascii="Times New Roman" w:hAnsi="Times New Roman"/>
          <w:sz w:val="28"/>
          <w:szCs w:val="28"/>
        </w:rPr>
        <w:t> </w:t>
      </w:r>
      <w:r w:rsidR="005A31C6" w:rsidRPr="00E72269">
        <w:rPr>
          <w:rFonts w:ascii="Times New Roman" w:hAnsi="Times New Roman"/>
          <w:sz w:val="28"/>
          <w:szCs w:val="28"/>
        </w:rPr>
        <w:t xml:space="preserve">кВт для новой участковой больницы с. </w:t>
      </w:r>
      <w:proofErr w:type="spellStart"/>
      <w:r w:rsidR="005A31C6" w:rsidRPr="00E72269">
        <w:rPr>
          <w:rFonts w:ascii="Times New Roman" w:hAnsi="Times New Roman"/>
          <w:sz w:val="28"/>
          <w:szCs w:val="28"/>
        </w:rPr>
        <w:t>Гапшима</w:t>
      </w:r>
      <w:proofErr w:type="spellEnd"/>
      <w:r w:rsidR="005A31C6" w:rsidRPr="00E72269">
        <w:rPr>
          <w:rFonts w:ascii="Times New Roman" w:hAnsi="Times New Roman"/>
          <w:sz w:val="28"/>
          <w:szCs w:val="28"/>
        </w:rPr>
        <w:t xml:space="preserve"> ГБУ РД «</w:t>
      </w:r>
      <w:proofErr w:type="spellStart"/>
      <w:r w:rsidR="005A31C6" w:rsidRPr="00E72269">
        <w:rPr>
          <w:rFonts w:ascii="Times New Roman" w:hAnsi="Times New Roman"/>
          <w:sz w:val="28"/>
          <w:szCs w:val="28"/>
        </w:rPr>
        <w:t>Акушинская</w:t>
      </w:r>
      <w:proofErr w:type="spellEnd"/>
      <w:r w:rsidR="005A31C6" w:rsidRPr="00E72269">
        <w:rPr>
          <w:rFonts w:ascii="Times New Roman" w:hAnsi="Times New Roman"/>
          <w:sz w:val="28"/>
          <w:szCs w:val="28"/>
        </w:rPr>
        <w:t xml:space="preserve"> ЦРБ»;</w:t>
      </w:r>
    </w:p>
    <w:p w14:paraId="32E760D2" w14:textId="77777777" w:rsidR="005A31C6" w:rsidRPr="00E72269" w:rsidRDefault="00D54EE7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-</w:t>
      </w:r>
      <w:r w:rsidR="005A31C6" w:rsidRPr="00E72269">
        <w:rPr>
          <w:rFonts w:ascii="Times New Roman" w:hAnsi="Times New Roman"/>
          <w:sz w:val="28"/>
          <w:szCs w:val="28"/>
        </w:rPr>
        <w:t>3 290,0 тыс. рублей – на замену лифта ГБУ РД «Республиканский урологический центр»;</w:t>
      </w:r>
    </w:p>
    <w:p w14:paraId="717A32CD" w14:textId="77777777" w:rsidR="005A31C6" w:rsidRPr="00E72269" w:rsidRDefault="005A31C6" w:rsidP="006D0856">
      <w:pPr>
        <w:shd w:val="clear" w:color="auto" w:fill="FFFFFF" w:themeFill="background1"/>
        <w:tabs>
          <w:tab w:val="left" w:pos="709"/>
        </w:tabs>
        <w:spacing w:after="0"/>
        <w:ind w:firstLine="708"/>
        <w:rPr>
          <w:rFonts w:ascii="Times New Roman" w:hAnsi="Times New Roman"/>
          <w:spacing w:val="-4"/>
          <w:sz w:val="28"/>
          <w:szCs w:val="28"/>
        </w:rPr>
      </w:pPr>
      <w:r w:rsidRPr="00E72269">
        <w:rPr>
          <w:rFonts w:ascii="Times New Roman" w:hAnsi="Times New Roman"/>
          <w:spacing w:val="-4"/>
          <w:sz w:val="28"/>
          <w:szCs w:val="28"/>
        </w:rPr>
        <w:t>осуществление капитального ремонта государственных медицинских учреждений – на 189 071,1</w:t>
      </w:r>
      <w:r w:rsidR="009464B0" w:rsidRPr="00E72269">
        <w:rPr>
          <w:rFonts w:ascii="Times New Roman" w:hAnsi="Times New Roman"/>
          <w:spacing w:val="-4"/>
          <w:sz w:val="28"/>
          <w:szCs w:val="28"/>
        </w:rPr>
        <w:t> </w:t>
      </w:r>
      <w:r w:rsidRPr="00E72269">
        <w:rPr>
          <w:rFonts w:ascii="Times New Roman" w:hAnsi="Times New Roman"/>
          <w:spacing w:val="-4"/>
          <w:sz w:val="28"/>
          <w:szCs w:val="28"/>
        </w:rPr>
        <w:t>тыс. рублей, в том числе:</w:t>
      </w:r>
    </w:p>
    <w:p w14:paraId="77FBCC7E" w14:textId="77777777" w:rsidR="005A31C6" w:rsidRPr="00E72269" w:rsidRDefault="007559A4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-</w:t>
      </w:r>
      <w:r w:rsidR="005A31C6" w:rsidRPr="00E72269">
        <w:rPr>
          <w:rFonts w:ascii="Times New Roman" w:hAnsi="Times New Roman"/>
          <w:sz w:val="28"/>
          <w:szCs w:val="28"/>
        </w:rPr>
        <w:t>64 911,4 тыс. рублей – на капитальный ремонт ГБУ РД «ДРКБ им.</w:t>
      </w:r>
      <w:r w:rsidR="006D0856" w:rsidRPr="00E72269">
        <w:rPr>
          <w:rFonts w:ascii="Times New Roman" w:hAnsi="Times New Roman"/>
          <w:sz w:val="28"/>
          <w:szCs w:val="28"/>
        </w:rPr>
        <w:t> </w:t>
      </w:r>
      <w:r w:rsidR="005A31C6" w:rsidRPr="00E72269">
        <w:rPr>
          <w:rFonts w:ascii="Times New Roman" w:hAnsi="Times New Roman"/>
          <w:sz w:val="28"/>
          <w:szCs w:val="28"/>
        </w:rPr>
        <w:t>Кураева»;</w:t>
      </w:r>
    </w:p>
    <w:p w14:paraId="11E0FEE1" w14:textId="77777777" w:rsidR="005A31C6" w:rsidRPr="00E72269" w:rsidRDefault="007559A4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t>-</w:t>
      </w:r>
      <w:r w:rsidR="005A31C6" w:rsidRPr="00E72269">
        <w:rPr>
          <w:rFonts w:ascii="Times New Roman" w:hAnsi="Times New Roman"/>
          <w:sz w:val="28"/>
          <w:szCs w:val="28"/>
        </w:rPr>
        <w:t>56 991,4 тыс. рублей –</w:t>
      </w:r>
      <w:r w:rsidR="00390D11" w:rsidRPr="00E72269">
        <w:rPr>
          <w:rFonts w:ascii="Times New Roman" w:hAnsi="Times New Roman"/>
          <w:sz w:val="28"/>
          <w:szCs w:val="28"/>
        </w:rPr>
        <w:t xml:space="preserve"> на капитальный ремонт ГКУ РД </w:t>
      </w:r>
      <w:r w:rsidR="005A31C6" w:rsidRPr="00E72269">
        <w:rPr>
          <w:rFonts w:ascii="Times New Roman" w:hAnsi="Times New Roman"/>
          <w:sz w:val="28"/>
          <w:szCs w:val="28"/>
        </w:rPr>
        <w:t>«Республиканская психиатрическая больница»;</w:t>
      </w:r>
    </w:p>
    <w:p w14:paraId="7F9EB003" w14:textId="77777777" w:rsidR="005A31C6" w:rsidRPr="00E72269" w:rsidRDefault="007559A4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E72269">
        <w:rPr>
          <w:rFonts w:ascii="Times New Roman" w:hAnsi="Times New Roman"/>
          <w:sz w:val="28"/>
          <w:szCs w:val="28"/>
        </w:rPr>
        <w:lastRenderedPageBreak/>
        <w:t>-</w:t>
      </w:r>
      <w:r w:rsidR="005A31C6" w:rsidRPr="00E72269">
        <w:rPr>
          <w:rFonts w:ascii="Times New Roman" w:hAnsi="Times New Roman"/>
          <w:sz w:val="28"/>
          <w:szCs w:val="28"/>
        </w:rPr>
        <w:t>28 471,9 тыс. рублей – на капитальный ремонт здания ГБУ РД «Республиканский медицинский информационно-аналитический центр»;</w:t>
      </w:r>
    </w:p>
    <w:p w14:paraId="05D35EBA" w14:textId="77777777" w:rsidR="005A31C6" w:rsidRPr="00E72269" w:rsidRDefault="007559A4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E72269">
        <w:rPr>
          <w:rFonts w:ascii="Times New Roman" w:hAnsi="Times New Roman"/>
          <w:spacing w:val="-5"/>
          <w:sz w:val="28"/>
          <w:szCs w:val="28"/>
        </w:rPr>
        <w:t>-</w:t>
      </w:r>
      <w:r w:rsidR="005A31C6" w:rsidRPr="00E72269">
        <w:rPr>
          <w:rFonts w:ascii="Times New Roman" w:hAnsi="Times New Roman"/>
          <w:spacing w:val="-5"/>
          <w:sz w:val="28"/>
          <w:szCs w:val="28"/>
        </w:rPr>
        <w:t>13 848,5</w:t>
      </w:r>
      <w:r w:rsidRPr="00E72269">
        <w:rPr>
          <w:rFonts w:ascii="Times New Roman" w:hAnsi="Times New Roman"/>
          <w:spacing w:val="-5"/>
          <w:sz w:val="28"/>
          <w:szCs w:val="28"/>
        </w:rPr>
        <w:t> </w:t>
      </w:r>
      <w:r w:rsidR="005A31C6" w:rsidRPr="00E72269">
        <w:rPr>
          <w:rFonts w:ascii="Times New Roman" w:hAnsi="Times New Roman"/>
          <w:spacing w:val="-5"/>
          <w:sz w:val="28"/>
          <w:szCs w:val="28"/>
        </w:rPr>
        <w:t xml:space="preserve">тыс. рублей – на капитальный ремонт помещений для размещения отделения </w:t>
      </w:r>
      <w:r w:rsidR="00FD7490" w:rsidRPr="00E72269">
        <w:rPr>
          <w:rFonts w:ascii="Times New Roman" w:hAnsi="Times New Roman"/>
          <w:spacing w:val="-5"/>
          <w:sz w:val="28"/>
          <w:szCs w:val="28"/>
        </w:rPr>
        <w:t>ревматологии нового корпуса ГБУ </w:t>
      </w:r>
      <w:r w:rsidR="005A31C6" w:rsidRPr="00E72269">
        <w:rPr>
          <w:rFonts w:ascii="Times New Roman" w:hAnsi="Times New Roman"/>
          <w:spacing w:val="-5"/>
          <w:sz w:val="28"/>
          <w:szCs w:val="28"/>
        </w:rPr>
        <w:t>РД «Городская клиническая больница»;</w:t>
      </w:r>
    </w:p>
    <w:p w14:paraId="18E5ADF6" w14:textId="77777777" w:rsidR="005A31C6" w:rsidRPr="00E72269" w:rsidRDefault="007559A4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E72269">
        <w:rPr>
          <w:rFonts w:ascii="Times New Roman" w:hAnsi="Times New Roman"/>
          <w:spacing w:val="-5"/>
          <w:sz w:val="28"/>
          <w:szCs w:val="28"/>
        </w:rPr>
        <w:t>-11 807,9</w:t>
      </w:r>
      <w:r w:rsidR="005A31C6" w:rsidRPr="00E72269">
        <w:rPr>
          <w:rFonts w:ascii="Times New Roman" w:hAnsi="Times New Roman"/>
          <w:spacing w:val="-5"/>
          <w:sz w:val="28"/>
          <w:szCs w:val="28"/>
        </w:rPr>
        <w:t> тыс. рублей – на капитальный ремонт, а также проведения отопления ГБУ РД «Республиканский детский пульмонологический центр»;</w:t>
      </w:r>
    </w:p>
    <w:p w14:paraId="3E4F662C" w14:textId="77777777" w:rsidR="005A31C6" w:rsidRPr="00E72269" w:rsidRDefault="007559A4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E72269">
        <w:rPr>
          <w:rFonts w:ascii="Times New Roman" w:hAnsi="Times New Roman"/>
          <w:spacing w:val="-5"/>
          <w:sz w:val="28"/>
          <w:szCs w:val="28"/>
        </w:rPr>
        <w:t>-</w:t>
      </w:r>
      <w:r w:rsidR="005A31C6" w:rsidRPr="00E72269">
        <w:rPr>
          <w:rFonts w:ascii="Times New Roman" w:hAnsi="Times New Roman"/>
          <w:spacing w:val="-5"/>
          <w:sz w:val="28"/>
          <w:szCs w:val="28"/>
        </w:rPr>
        <w:t>10 676,4</w:t>
      </w:r>
      <w:r w:rsidRPr="00E72269">
        <w:rPr>
          <w:rFonts w:ascii="Times New Roman" w:hAnsi="Times New Roman"/>
          <w:spacing w:val="-5"/>
          <w:sz w:val="28"/>
          <w:szCs w:val="28"/>
        </w:rPr>
        <w:t> </w:t>
      </w:r>
      <w:r w:rsidR="005A31C6" w:rsidRPr="00E72269">
        <w:rPr>
          <w:rFonts w:ascii="Times New Roman" w:hAnsi="Times New Roman"/>
          <w:spacing w:val="-5"/>
          <w:sz w:val="28"/>
          <w:szCs w:val="28"/>
        </w:rPr>
        <w:t>тыс. рублей – на капитальный ремонт фасада здания и части помещений, в которых размещено ГКУ РД «Дирекция развития сети объектов здравоохранения Республики Дагестан»;</w:t>
      </w:r>
    </w:p>
    <w:p w14:paraId="070F7B7B" w14:textId="77777777" w:rsidR="005A31C6" w:rsidRPr="00E72269" w:rsidRDefault="007559A4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E72269">
        <w:rPr>
          <w:rFonts w:ascii="Times New Roman" w:hAnsi="Times New Roman"/>
          <w:spacing w:val="-5"/>
          <w:sz w:val="28"/>
          <w:szCs w:val="28"/>
        </w:rPr>
        <w:t>-</w:t>
      </w:r>
      <w:r w:rsidR="005A31C6" w:rsidRPr="00E72269">
        <w:rPr>
          <w:rFonts w:ascii="Times New Roman" w:hAnsi="Times New Roman"/>
          <w:spacing w:val="-5"/>
          <w:sz w:val="28"/>
          <w:szCs w:val="28"/>
        </w:rPr>
        <w:t>2 363,7</w:t>
      </w:r>
      <w:r w:rsidRPr="00E72269">
        <w:rPr>
          <w:rFonts w:ascii="Times New Roman" w:hAnsi="Times New Roman"/>
          <w:spacing w:val="-5"/>
          <w:sz w:val="28"/>
          <w:szCs w:val="28"/>
        </w:rPr>
        <w:t> </w:t>
      </w:r>
      <w:r w:rsidR="005A31C6" w:rsidRPr="00E72269">
        <w:rPr>
          <w:rFonts w:ascii="Times New Roman" w:hAnsi="Times New Roman"/>
          <w:spacing w:val="-5"/>
          <w:sz w:val="28"/>
          <w:szCs w:val="28"/>
        </w:rPr>
        <w:t>тыс. рублей – на капитальный ремонт отоплени</w:t>
      </w:r>
      <w:r w:rsidRPr="00E72269">
        <w:rPr>
          <w:rFonts w:ascii="Times New Roman" w:hAnsi="Times New Roman"/>
          <w:spacing w:val="-5"/>
          <w:sz w:val="28"/>
          <w:szCs w:val="28"/>
        </w:rPr>
        <w:t>я системы ГБУ РД «Поликлиника № </w:t>
      </w:r>
      <w:r w:rsidR="005A31C6" w:rsidRPr="00E72269">
        <w:rPr>
          <w:rFonts w:ascii="Times New Roman" w:hAnsi="Times New Roman"/>
          <w:spacing w:val="-5"/>
          <w:sz w:val="28"/>
          <w:szCs w:val="28"/>
        </w:rPr>
        <w:t>4»;</w:t>
      </w:r>
    </w:p>
    <w:p w14:paraId="7800DAD2" w14:textId="3DB47344" w:rsidR="005A31C6" w:rsidRPr="00E72269" w:rsidRDefault="005A31C6" w:rsidP="006D085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E72269">
        <w:rPr>
          <w:rFonts w:ascii="Times New Roman" w:hAnsi="Times New Roman"/>
          <w:spacing w:val="-5"/>
          <w:sz w:val="28"/>
          <w:szCs w:val="28"/>
        </w:rPr>
        <w:t>финансирование расходов выездной медицинской бригады в Миха</w:t>
      </w:r>
      <w:r w:rsidR="0044700F" w:rsidRPr="00E72269">
        <w:rPr>
          <w:rFonts w:ascii="Times New Roman" w:hAnsi="Times New Roman"/>
          <w:spacing w:val="-5"/>
          <w:sz w:val="28"/>
          <w:szCs w:val="28"/>
        </w:rPr>
        <w:t>йловский район (17 человек) –</w:t>
      </w:r>
      <w:r w:rsidRPr="00E72269">
        <w:rPr>
          <w:rFonts w:ascii="Times New Roman" w:hAnsi="Times New Roman"/>
          <w:spacing w:val="-5"/>
          <w:sz w:val="28"/>
          <w:szCs w:val="28"/>
        </w:rPr>
        <w:t xml:space="preserve"> 11 895,6</w:t>
      </w:r>
      <w:r w:rsidR="007559A4" w:rsidRPr="00E72269">
        <w:rPr>
          <w:rFonts w:ascii="Times New Roman" w:hAnsi="Times New Roman"/>
          <w:spacing w:val="-5"/>
          <w:sz w:val="28"/>
          <w:szCs w:val="28"/>
        </w:rPr>
        <w:t> </w:t>
      </w:r>
      <w:r w:rsidRPr="00E72269">
        <w:rPr>
          <w:rFonts w:ascii="Times New Roman" w:hAnsi="Times New Roman"/>
          <w:spacing w:val="-5"/>
          <w:sz w:val="28"/>
          <w:szCs w:val="28"/>
        </w:rPr>
        <w:t>тыс. рублей</w:t>
      </w:r>
      <w:r w:rsidR="00650D8C" w:rsidRPr="00E72269">
        <w:rPr>
          <w:rFonts w:ascii="Times New Roman" w:hAnsi="Times New Roman"/>
          <w:spacing w:val="-5"/>
          <w:sz w:val="28"/>
          <w:szCs w:val="28"/>
        </w:rPr>
        <w:t>;</w:t>
      </w:r>
    </w:p>
    <w:p w14:paraId="71ECAD65" w14:textId="746FBC52" w:rsidR="00C80484" w:rsidRDefault="00650D8C" w:rsidP="00C8048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E72269">
        <w:rPr>
          <w:rFonts w:ascii="Times New Roman" w:hAnsi="Times New Roman"/>
          <w:spacing w:val="-5"/>
          <w:sz w:val="28"/>
          <w:szCs w:val="28"/>
        </w:rPr>
        <w:t>подготовк</w:t>
      </w:r>
      <w:r w:rsidR="00E72269" w:rsidRPr="00E72269">
        <w:rPr>
          <w:rFonts w:ascii="Times New Roman" w:hAnsi="Times New Roman"/>
          <w:spacing w:val="-5"/>
          <w:sz w:val="28"/>
          <w:szCs w:val="28"/>
        </w:rPr>
        <w:t>у</w:t>
      </w:r>
      <w:r w:rsidRPr="00E72269">
        <w:rPr>
          <w:rFonts w:ascii="Times New Roman" w:hAnsi="Times New Roman"/>
          <w:spacing w:val="-5"/>
          <w:sz w:val="28"/>
          <w:szCs w:val="28"/>
        </w:rPr>
        <w:t xml:space="preserve"> проектной документации</w:t>
      </w:r>
      <w:r w:rsidRPr="00E72269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C80484" w:rsidRPr="00E72269">
        <w:rPr>
          <w:rFonts w:ascii="Times New Roman" w:hAnsi="Times New Roman"/>
          <w:spacing w:val="-5"/>
          <w:sz w:val="28"/>
          <w:szCs w:val="28"/>
        </w:rPr>
        <w:t>на строительство участковой больницы на 20 коек с поликлиникой на 55 посещений в смену в с.</w:t>
      </w:r>
      <w:r w:rsidR="00AB5F28">
        <w:rPr>
          <w:rFonts w:ascii="Times New Roman" w:hAnsi="Times New Roman"/>
          <w:spacing w:val="-5"/>
          <w:sz w:val="28"/>
          <w:szCs w:val="28"/>
        </w:rPr>
        <w:t> </w:t>
      </w:r>
      <w:r w:rsidR="00C80484" w:rsidRPr="00E72269">
        <w:rPr>
          <w:rFonts w:ascii="Times New Roman" w:hAnsi="Times New Roman"/>
          <w:spacing w:val="-5"/>
          <w:sz w:val="28"/>
          <w:szCs w:val="28"/>
        </w:rPr>
        <w:t xml:space="preserve">Нижнее </w:t>
      </w:r>
      <w:proofErr w:type="spellStart"/>
      <w:r w:rsidR="00C80484" w:rsidRPr="00E72269">
        <w:rPr>
          <w:rFonts w:ascii="Times New Roman" w:hAnsi="Times New Roman"/>
          <w:spacing w:val="-5"/>
          <w:sz w:val="28"/>
          <w:szCs w:val="28"/>
        </w:rPr>
        <w:t>Инхо</w:t>
      </w:r>
      <w:proofErr w:type="spellEnd"/>
      <w:r w:rsidR="00C80484" w:rsidRPr="00E72269">
        <w:rPr>
          <w:rFonts w:ascii="Times New Roman" w:hAnsi="Times New Roman"/>
          <w:spacing w:val="-5"/>
          <w:sz w:val="28"/>
          <w:szCs w:val="28"/>
        </w:rPr>
        <w:t xml:space="preserve"> </w:t>
      </w:r>
      <w:proofErr w:type="spellStart"/>
      <w:r w:rsidR="00C80484" w:rsidRPr="00E72269">
        <w:rPr>
          <w:rFonts w:ascii="Times New Roman" w:hAnsi="Times New Roman"/>
          <w:spacing w:val="-5"/>
          <w:sz w:val="28"/>
          <w:szCs w:val="28"/>
        </w:rPr>
        <w:t>Гумбетовс</w:t>
      </w:r>
      <w:r w:rsidRPr="00E72269">
        <w:rPr>
          <w:rFonts w:ascii="Times New Roman" w:hAnsi="Times New Roman"/>
          <w:spacing w:val="-5"/>
          <w:sz w:val="28"/>
          <w:szCs w:val="28"/>
        </w:rPr>
        <w:t>кого</w:t>
      </w:r>
      <w:proofErr w:type="spellEnd"/>
      <w:r w:rsidRPr="00E72269">
        <w:rPr>
          <w:rFonts w:ascii="Times New Roman" w:hAnsi="Times New Roman"/>
          <w:spacing w:val="-5"/>
          <w:sz w:val="28"/>
          <w:szCs w:val="28"/>
        </w:rPr>
        <w:t xml:space="preserve"> района </w:t>
      </w:r>
      <w:r w:rsidR="00E72269" w:rsidRPr="00E72269">
        <w:rPr>
          <w:rFonts w:ascii="Times New Roman" w:hAnsi="Times New Roman"/>
          <w:spacing w:val="-5"/>
          <w:sz w:val="28"/>
          <w:szCs w:val="28"/>
        </w:rPr>
        <w:t>на 2025 год 7 396,</w:t>
      </w:r>
      <w:r w:rsidR="00C80484" w:rsidRPr="00E72269">
        <w:rPr>
          <w:rFonts w:ascii="Times New Roman" w:hAnsi="Times New Roman"/>
          <w:spacing w:val="-5"/>
          <w:sz w:val="28"/>
          <w:szCs w:val="28"/>
        </w:rPr>
        <w:t>2</w:t>
      </w:r>
      <w:r w:rsidR="00E72269" w:rsidRPr="00E72269">
        <w:rPr>
          <w:rFonts w:ascii="Times New Roman" w:hAnsi="Times New Roman"/>
          <w:spacing w:val="-5"/>
          <w:sz w:val="28"/>
          <w:szCs w:val="28"/>
        </w:rPr>
        <w:t> </w:t>
      </w:r>
      <w:r w:rsidR="00C80484" w:rsidRPr="00E72269">
        <w:rPr>
          <w:rFonts w:ascii="Times New Roman" w:hAnsi="Times New Roman"/>
          <w:spacing w:val="-5"/>
          <w:sz w:val="28"/>
          <w:szCs w:val="28"/>
        </w:rPr>
        <w:t>тыс. рублей</w:t>
      </w:r>
      <w:r w:rsidR="000923C7" w:rsidRPr="00E72269">
        <w:rPr>
          <w:rFonts w:ascii="Times New Roman" w:hAnsi="Times New Roman"/>
          <w:spacing w:val="-5"/>
          <w:sz w:val="28"/>
          <w:szCs w:val="28"/>
        </w:rPr>
        <w:t xml:space="preserve"> (средства</w:t>
      </w:r>
      <w:r w:rsidR="00E72269" w:rsidRPr="00E72269">
        <w:rPr>
          <w:rFonts w:ascii="Times New Roman" w:hAnsi="Times New Roman"/>
          <w:spacing w:val="-5"/>
          <w:sz w:val="28"/>
          <w:szCs w:val="28"/>
        </w:rPr>
        <w:t>,</w:t>
      </w:r>
      <w:r w:rsidR="000923C7" w:rsidRPr="00E72269">
        <w:rPr>
          <w:rFonts w:ascii="Times New Roman" w:hAnsi="Times New Roman"/>
          <w:spacing w:val="-5"/>
          <w:sz w:val="28"/>
          <w:szCs w:val="28"/>
        </w:rPr>
        <w:t xml:space="preserve"> недофинансированные в 2024 году)</w:t>
      </w:r>
      <w:r w:rsidR="00C80484" w:rsidRPr="00E72269">
        <w:rPr>
          <w:rFonts w:ascii="Times New Roman" w:hAnsi="Times New Roman"/>
          <w:spacing w:val="-5"/>
          <w:sz w:val="28"/>
          <w:szCs w:val="28"/>
        </w:rPr>
        <w:t>.</w:t>
      </w:r>
    </w:p>
    <w:p w14:paraId="407F6258" w14:textId="77777777" w:rsidR="00C80484" w:rsidRDefault="00C80484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4BDBA36E" w14:textId="77777777" w:rsidR="001E32E3" w:rsidRPr="008D5B4E" w:rsidRDefault="001E32E3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441980A9" w14:textId="77777777" w:rsidR="008C7C6C" w:rsidRPr="008D5B4E" w:rsidRDefault="008C7C6C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Социальная поддержка граждан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2169BB19" w14:textId="77777777" w:rsidR="008C7C6C" w:rsidRPr="008D5B4E" w:rsidRDefault="008C7C6C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703B708A" w14:textId="77777777" w:rsidR="00E45461" w:rsidRPr="003A5EDA" w:rsidRDefault="00E45461" w:rsidP="00DF795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3A5EDA">
        <w:rPr>
          <w:rFonts w:ascii="Times New Roman" w:hAnsi="Times New Roman"/>
          <w:spacing w:val="-5"/>
          <w:sz w:val="28"/>
          <w:szCs w:val="28"/>
        </w:rPr>
        <w:t>Предлагается увеличить бюджетные ассигнования Министерству труда и социального развития Республики Дагестан</w:t>
      </w:r>
      <w:r w:rsidR="00B45B8B" w:rsidRPr="003A5EDA">
        <w:rPr>
          <w:rFonts w:ascii="Times New Roman" w:hAnsi="Times New Roman"/>
          <w:spacing w:val="-5"/>
          <w:sz w:val="28"/>
          <w:szCs w:val="28"/>
        </w:rPr>
        <w:t xml:space="preserve"> на</w:t>
      </w:r>
      <w:r w:rsidRPr="003A5EDA">
        <w:rPr>
          <w:rFonts w:ascii="Times New Roman" w:hAnsi="Times New Roman"/>
          <w:spacing w:val="-5"/>
          <w:sz w:val="28"/>
          <w:szCs w:val="28"/>
        </w:rPr>
        <w:t>:</w:t>
      </w:r>
    </w:p>
    <w:p w14:paraId="335962C2" w14:textId="719ABC73" w:rsidR="00C447BA" w:rsidRPr="003A5EDA" w:rsidRDefault="00C447BA" w:rsidP="00C447BA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3A5EDA">
        <w:rPr>
          <w:rFonts w:ascii="Times New Roman" w:hAnsi="Times New Roman"/>
          <w:bCs/>
          <w:spacing w:val="-5"/>
          <w:sz w:val="28"/>
          <w:szCs w:val="28"/>
        </w:rPr>
        <w:t>предоставление субсидии Дагестанской региональной общественной организации «Память гор» на финансовое обеспечение деятельности –</w:t>
      </w:r>
      <w:r w:rsidRPr="003A5EDA">
        <w:rPr>
          <w:rFonts w:ascii="Times New Roman" w:hAnsi="Times New Roman"/>
          <w:spacing w:val="-5"/>
          <w:sz w:val="28"/>
          <w:szCs w:val="28"/>
        </w:rPr>
        <w:t xml:space="preserve"> 12 514,8 тыс. рублей;</w:t>
      </w:r>
    </w:p>
    <w:p w14:paraId="1C0F43B1" w14:textId="015694E5" w:rsidR="00C447BA" w:rsidRPr="003A5EDA" w:rsidRDefault="00C447BA" w:rsidP="00C447BA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pacing w:val="-5"/>
          <w:sz w:val="28"/>
          <w:szCs w:val="28"/>
        </w:rPr>
      </w:pPr>
      <w:r w:rsidRPr="003A5EDA">
        <w:rPr>
          <w:rFonts w:ascii="Times New Roman" w:hAnsi="Times New Roman"/>
          <w:bCs/>
          <w:spacing w:val="-5"/>
          <w:sz w:val="28"/>
          <w:szCs w:val="28"/>
        </w:rPr>
        <w:t xml:space="preserve">закупку услуг на поставку программного обеспечения </w:t>
      </w:r>
      <w:proofErr w:type="spellStart"/>
      <w:r w:rsidRPr="003A5EDA">
        <w:rPr>
          <w:rFonts w:ascii="Times New Roman" w:hAnsi="Times New Roman"/>
          <w:bCs/>
          <w:spacing w:val="-5"/>
          <w:sz w:val="28"/>
          <w:szCs w:val="28"/>
          <w:lang w:val="en-US"/>
        </w:rPr>
        <w:t>ViPNet</w:t>
      </w:r>
      <w:proofErr w:type="spellEnd"/>
      <w:r w:rsidRPr="003A5EDA">
        <w:rPr>
          <w:rFonts w:ascii="Times New Roman" w:hAnsi="Times New Roman"/>
          <w:bCs/>
          <w:spacing w:val="-5"/>
          <w:sz w:val="28"/>
          <w:szCs w:val="28"/>
        </w:rPr>
        <w:t xml:space="preserve"> </w:t>
      </w:r>
      <w:r w:rsidRPr="003A5EDA">
        <w:rPr>
          <w:rFonts w:ascii="Times New Roman" w:hAnsi="Times New Roman"/>
          <w:bCs/>
          <w:spacing w:val="-5"/>
          <w:sz w:val="28"/>
          <w:szCs w:val="28"/>
          <w:lang w:val="en-US"/>
        </w:rPr>
        <w:t>Client</w:t>
      </w:r>
      <w:r w:rsidRPr="003A5EDA">
        <w:rPr>
          <w:rFonts w:ascii="Times New Roman" w:hAnsi="Times New Roman"/>
          <w:bCs/>
          <w:spacing w:val="-5"/>
          <w:sz w:val="28"/>
          <w:szCs w:val="28"/>
        </w:rPr>
        <w:t>, необходимого для осуществления органами опеки и попечительства своих полномочий – 3 404,7 тыс. рублей;</w:t>
      </w:r>
    </w:p>
    <w:p w14:paraId="10A49307" w14:textId="77777777" w:rsidR="00E1707F" w:rsidRPr="003A5EDA" w:rsidRDefault="00E45461" w:rsidP="00B45B8B">
      <w:pPr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3A5EDA">
        <w:rPr>
          <w:rFonts w:ascii="Times New Roman" w:hAnsi="Times New Roman"/>
          <w:spacing w:val="-5"/>
          <w:sz w:val="28"/>
          <w:szCs w:val="28"/>
        </w:rPr>
        <w:t xml:space="preserve">обеспечение деятельности аппарата </w:t>
      </w:r>
      <w:r w:rsidR="002A181F" w:rsidRPr="003A5EDA">
        <w:rPr>
          <w:rFonts w:ascii="Times New Roman" w:hAnsi="Times New Roman"/>
          <w:spacing w:val="-5"/>
          <w:sz w:val="28"/>
          <w:szCs w:val="28"/>
        </w:rPr>
        <w:t xml:space="preserve">управления </w:t>
      </w:r>
      <w:r w:rsidR="00D20876" w:rsidRPr="003A5EDA">
        <w:rPr>
          <w:rFonts w:ascii="Times New Roman" w:hAnsi="Times New Roman"/>
          <w:spacing w:val="-5"/>
          <w:sz w:val="28"/>
          <w:szCs w:val="28"/>
        </w:rPr>
        <w:t xml:space="preserve">– </w:t>
      </w:r>
      <w:r w:rsidR="000A7AC7" w:rsidRPr="003A5EDA">
        <w:rPr>
          <w:rFonts w:ascii="Times New Roman" w:hAnsi="Times New Roman"/>
          <w:spacing w:val="-5"/>
          <w:sz w:val="28"/>
          <w:szCs w:val="28"/>
        </w:rPr>
        <w:t>1 </w:t>
      </w:r>
      <w:r w:rsidRPr="003A5EDA">
        <w:rPr>
          <w:rFonts w:ascii="Times New Roman" w:hAnsi="Times New Roman"/>
          <w:spacing w:val="-5"/>
          <w:sz w:val="28"/>
          <w:szCs w:val="28"/>
        </w:rPr>
        <w:t>9</w:t>
      </w:r>
      <w:r w:rsidR="000A7AC7" w:rsidRPr="003A5EDA">
        <w:rPr>
          <w:rFonts w:ascii="Times New Roman" w:hAnsi="Times New Roman"/>
          <w:spacing w:val="-5"/>
          <w:sz w:val="28"/>
          <w:szCs w:val="28"/>
        </w:rPr>
        <w:t>0</w:t>
      </w:r>
      <w:r w:rsidRPr="003A5EDA">
        <w:rPr>
          <w:rFonts w:ascii="Times New Roman" w:hAnsi="Times New Roman"/>
          <w:spacing w:val="-5"/>
          <w:sz w:val="28"/>
          <w:szCs w:val="28"/>
        </w:rPr>
        <w:t>0,0</w:t>
      </w:r>
      <w:r w:rsidR="00920149" w:rsidRPr="003A5EDA">
        <w:rPr>
          <w:rFonts w:ascii="Times New Roman" w:hAnsi="Times New Roman"/>
          <w:spacing w:val="-5"/>
          <w:sz w:val="28"/>
          <w:szCs w:val="28"/>
        </w:rPr>
        <w:t> </w:t>
      </w:r>
      <w:r w:rsidRPr="003A5EDA">
        <w:rPr>
          <w:rFonts w:ascii="Times New Roman" w:hAnsi="Times New Roman"/>
          <w:spacing w:val="-5"/>
          <w:sz w:val="28"/>
          <w:szCs w:val="28"/>
        </w:rPr>
        <w:t>тыс. рублей, в том числе за счет перераспределения предусмотренных бюджетных назначений в сумме 950,0</w:t>
      </w:r>
      <w:r w:rsidR="004F29D2" w:rsidRPr="003A5EDA">
        <w:rPr>
          <w:rFonts w:ascii="Times New Roman" w:hAnsi="Times New Roman"/>
          <w:spacing w:val="-5"/>
          <w:sz w:val="28"/>
          <w:szCs w:val="28"/>
        </w:rPr>
        <w:t> </w:t>
      </w:r>
      <w:r w:rsidRPr="003A5EDA">
        <w:rPr>
          <w:rFonts w:ascii="Times New Roman" w:hAnsi="Times New Roman"/>
          <w:spacing w:val="-5"/>
          <w:sz w:val="28"/>
          <w:szCs w:val="28"/>
        </w:rPr>
        <w:t>тыс. рублей</w:t>
      </w:r>
      <w:r w:rsidR="002A181F" w:rsidRPr="003A5EDA">
        <w:rPr>
          <w:rFonts w:ascii="Times New Roman" w:hAnsi="Times New Roman"/>
          <w:spacing w:val="-5"/>
          <w:sz w:val="28"/>
          <w:szCs w:val="28"/>
        </w:rPr>
        <w:t>;</w:t>
      </w:r>
    </w:p>
    <w:p w14:paraId="14A93017" w14:textId="2641F993" w:rsidR="00B45B8B" w:rsidRPr="00B45B8B" w:rsidRDefault="00B45B8B" w:rsidP="00B45B8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3A5EDA">
        <w:rPr>
          <w:rFonts w:ascii="Times New Roman" w:hAnsi="Times New Roman"/>
          <w:bCs/>
          <w:sz w:val="28"/>
          <w:szCs w:val="28"/>
        </w:rPr>
        <w:t>оплату программного комплекса Катарсис-Соцзащита в связи с удорож</w:t>
      </w:r>
      <w:r w:rsidR="003A5EDA" w:rsidRPr="003A5EDA">
        <w:rPr>
          <w:rFonts w:ascii="Times New Roman" w:hAnsi="Times New Roman"/>
          <w:bCs/>
          <w:sz w:val="28"/>
          <w:szCs w:val="28"/>
        </w:rPr>
        <w:t>анием предоставляемых услуг –</w:t>
      </w:r>
      <w:r w:rsidRPr="003A5EDA">
        <w:rPr>
          <w:rFonts w:ascii="Times New Roman" w:hAnsi="Times New Roman"/>
          <w:bCs/>
          <w:sz w:val="28"/>
          <w:szCs w:val="28"/>
        </w:rPr>
        <w:t xml:space="preserve"> 1 450,0 тыс. рублей.</w:t>
      </w:r>
    </w:p>
    <w:p w14:paraId="39A68CD7" w14:textId="77777777" w:rsidR="008C7C6C" w:rsidRDefault="008C7C6C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4575ED92" w14:textId="77777777" w:rsidR="001E32E3" w:rsidRPr="008D5B4E" w:rsidRDefault="001E32E3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5827CF3B" w14:textId="77777777" w:rsidR="008C7C6C" w:rsidRPr="008D5B4E" w:rsidRDefault="008C7C6C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Содействие занятости населения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0A45F86F" w14:textId="77777777" w:rsidR="008C7C6C" w:rsidRPr="008E1A97" w:rsidRDefault="008C7C6C" w:rsidP="008E1A97">
      <w:pPr>
        <w:spacing w:after="0"/>
        <w:rPr>
          <w:rFonts w:ascii="Times New Roman" w:hAnsi="Times New Roman"/>
          <w:sz w:val="28"/>
          <w:szCs w:val="28"/>
        </w:rPr>
      </w:pPr>
    </w:p>
    <w:p w14:paraId="54FE241B" w14:textId="5DFB59C2" w:rsidR="008C7C6C" w:rsidRPr="005630FE" w:rsidRDefault="008E1A97" w:rsidP="00381A0A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5630FE">
        <w:rPr>
          <w:rFonts w:ascii="Times New Roman" w:hAnsi="Times New Roman"/>
          <w:sz w:val="28"/>
          <w:szCs w:val="28"/>
        </w:rPr>
        <w:t>Предлагается увеличить бюджетные ассигнования Министерству труда и социального развития Республики Дагестан</w:t>
      </w:r>
      <w:r w:rsidR="00B10772" w:rsidRPr="005630FE">
        <w:rPr>
          <w:rFonts w:ascii="Times New Roman" w:hAnsi="Times New Roman"/>
          <w:sz w:val="28"/>
          <w:szCs w:val="28"/>
        </w:rPr>
        <w:t xml:space="preserve"> на</w:t>
      </w:r>
      <w:r w:rsidR="00381A0A" w:rsidRPr="005630FE">
        <w:rPr>
          <w:rFonts w:ascii="Times New Roman" w:hAnsi="Times New Roman"/>
          <w:sz w:val="28"/>
          <w:szCs w:val="28"/>
        </w:rPr>
        <w:t xml:space="preserve"> </w:t>
      </w:r>
      <w:r w:rsidRPr="005630FE">
        <w:rPr>
          <w:rFonts w:ascii="Times New Roman" w:hAnsi="Times New Roman"/>
          <w:bCs/>
          <w:sz w:val="28"/>
          <w:szCs w:val="28"/>
        </w:rPr>
        <w:t xml:space="preserve">оплату программного </w:t>
      </w:r>
      <w:r w:rsidRPr="005630FE">
        <w:rPr>
          <w:rFonts w:ascii="Times New Roman" w:hAnsi="Times New Roman"/>
          <w:bCs/>
          <w:sz w:val="28"/>
          <w:szCs w:val="28"/>
        </w:rPr>
        <w:lastRenderedPageBreak/>
        <w:t>комплекса Катарсис-Занятость</w:t>
      </w:r>
      <w:r w:rsidRPr="005630FE">
        <w:rPr>
          <w:rFonts w:ascii="Times New Roman" w:hAnsi="Times New Roman"/>
          <w:sz w:val="28"/>
          <w:szCs w:val="28"/>
        </w:rPr>
        <w:t xml:space="preserve"> в связи с удорожанием предоставляемых услуг</w:t>
      </w:r>
      <w:r w:rsidR="00AA2999" w:rsidRPr="005630FE">
        <w:rPr>
          <w:rFonts w:ascii="Times New Roman" w:hAnsi="Times New Roman"/>
          <w:sz w:val="28"/>
          <w:szCs w:val="28"/>
        </w:rPr>
        <w:t xml:space="preserve"> на 2025 </w:t>
      </w:r>
      <w:r w:rsidR="005630FE" w:rsidRPr="005630FE">
        <w:rPr>
          <w:rFonts w:ascii="Times New Roman" w:hAnsi="Times New Roman"/>
          <w:sz w:val="28"/>
          <w:szCs w:val="28"/>
        </w:rPr>
        <w:t xml:space="preserve">год </w:t>
      </w:r>
      <w:r w:rsidR="00B10772" w:rsidRPr="005630FE">
        <w:rPr>
          <w:rFonts w:ascii="Times New Roman" w:hAnsi="Times New Roman"/>
          <w:sz w:val="28"/>
          <w:szCs w:val="28"/>
        </w:rPr>
        <w:t>на 790,2 т</w:t>
      </w:r>
      <w:r w:rsidR="00381A0A" w:rsidRPr="005630FE">
        <w:rPr>
          <w:rFonts w:ascii="Times New Roman" w:hAnsi="Times New Roman"/>
          <w:sz w:val="28"/>
          <w:szCs w:val="28"/>
        </w:rPr>
        <w:t>ыс. рублей.</w:t>
      </w:r>
    </w:p>
    <w:p w14:paraId="34BBFFA5" w14:textId="77777777" w:rsidR="001E32E3" w:rsidRDefault="001E32E3" w:rsidP="008E1A97">
      <w:pPr>
        <w:spacing w:after="0"/>
        <w:rPr>
          <w:rFonts w:ascii="Times New Roman" w:hAnsi="Times New Roman"/>
          <w:sz w:val="28"/>
          <w:szCs w:val="28"/>
        </w:rPr>
      </w:pPr>
    </w:p>
    <w:p w14:paraId="7D989B4F" w14:textId="77777777" w:rsidR="00AB5F28" w:rsidRPr="008E1A97" w:rsidRDefault="00AB5F28" w:rsidP="008E1A97">
      <w:pPr>
        <w:spacing w:after="0"/>
        <w:rPr>
          <w:rFonts w:ascii="Times New Roman" w:hAnsi="Times New Roman"/>
          <w:sz w:val="28"/>
          <w:szCs w:val="28"/>
        </w:rPr>
      </w:pPr>
    </w:p>
    <w:p w14:paraId="2B4B1CA2" w14:textId="77777777" w:rsidR="008C7C6C" w:rsidRPr="008D5B4E" w:rsidRDefault="008C7C6C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110AD6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Развитие физической культуры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и спорта в Республике Дагестан»</w:t>
      </w:r>
    </w:p>
    <w:p w14:paraId="7B963576" w14:textId="77777777" w:rsidR="008C7C6C" w:rsidRPr="007D7F0C" w:rsidRDefault="008C7C6C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4C8DDC10" w14:textId="77777777" w:rsidR="007D7F0C" w:rsidRPr="0004366A" w:rsidRDefault="007D7F0C" w:rsidP="007D7F0C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04366A">
        <w:rPr>
          <w:rFonts w:ascii="Times New Roman" w:hAnsi="Times New Roman"/>
          <w:sz w:val="28"/>
          <w:szCs w:val="28"/>
          <w:lang w:eastAsia="ru-RU"/>
        </w:rPr>
        <w:t xml:space="preserve">Предлагается увеличить бюджетные ассигнования Министерству по физической культуре и спорту Республики Дагестан на: </w:t>
      </w:r>
    </w:p>
    <w:p w14:paraId="794036BD" w14:textId="6B346FC0" w:rsidR="00225A5E" w:rsidRPr="0004366A" w:rsidRDefault="00225A5E" w:rsidP="007D7F0C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04366A">
        <w:rPr>
          <w:rFonts w:ascii="Times New Roman" w:hAnsi="Times New Roman"/>
          <w:sz w:val="28"/>
          <w:szCs w:val="28"/>
          <w:lang w:eastAsia="ru-RU"/>
        </w:rPr>
        <w:t>приобретение футбольных полей с искусственным покрытием и двух модульных раздевалок в с. </w:t>
      </w:r>
      <w:proofErr w:type="spellStart"/>
      <w:r w:rsidRPr="0004366A">
        <w:rPr>
          <w:rFonts w:ascii="Times New Roman" w:hAnsi="Times New Roman"/>
          <w:sz w:val="28"/>
          <w:szCs w:val="28"/>
          <w:lang w:eastAsia="ru-RU"/>
        </w:rPr>
        <w:t>Касумкент</w:t>
      </w:r>
      <w:proofErr w:type="spellEnd"/>
      <w:r w:rsidRPr="0004366A">
        <w:rPr>
          <w:rFonts w:ascii="Times New Roman" w:hAnsi="Times New Roman"/>
          <w:sz w:val="28"/>
          <w:szCs w:val="28"/>
          <w:lang w:eastAsia="ru-RU"/>
        </w:rPr>
        <w:t xml:space="preserve"> Сулейман-</w:t>
      </w:r>
      <w:proofErr w:type="spellStart"/>
      <w:r w:rsidRPr="0004366A">
        <w:rPr>
          <w:rFonts w:ascii="Times New Roman" w:hAnsi="Times New Roman"/>
          <w:sz w:val="28"/>
          <w:szCs w:val="28"/>
          <w:lang w:eastAsia="ru-RU"/>
        </w:rPr>
        <w:t>Стальского</w:t>
      </w:r>
      <w:proofErr w:type="spellEnd"/>
      <w:r w:rsidRPr="0004366A">
        <w:rPr>
          <w:rFonts w:ascii="Times New Roman" w:hAnsi="Times New Roman"/>
          <w:sz w:val="28"/>
          <w:szCs w:val="28"/>
          <w:lang w:eastAsia="ru-RU"/>
        </w:rPr>
        <w:t xml:space="preserve"> района и пос. </w:t>
      </w:r>
      <w:proofErr w:type="spellStart"/>
      <w:r w:rsidRPr="0004366A">
        <w:rPr>
          <w:rFonts w:ascii="Times New Roman" w:hAnsi="Times New Roman"/>
          <w:sz w:val="28"/>
          <w:szCs w:val="28"/>
          <w:lang w:eastAsia="ru-RU"/>
        </w:rPr>
        <w:t>Ленинкент</w:t>
      </w:r>
      <w:proofErr w:type="spellEnd"/>
      <w:r w:rsidRPr="0004366A">
        <w:rPr>
          <w:rFonts w:ascii="Times New Roman" w:hAnsi="Times New Roman"/>
          <w:sz w:val="28"/>
          <w:szCs w:val="28"/>
          <w:lang w:eastAsia="ru-RU"/>
        </w:rPr>
        <w:t xml:space="preserve"> г. Махачкалы на 2025 </w:t>
      </w:r>
      <w:r w:rsidR="005630FE" w:rsidRPr="0004366A">
        <w:rPr>
          <w:rFonts w:ascii="Times New Roman" w:hAnsi="Times New Roman"/>
          <w:sz w:val="28"/>
          <w:szCs w:val="28"/>
          <w:lang w:eastAsia="ru-RU"/>
        </w:rPr>
        <w:t>год –</w:t>
      </w:r>
      <w:r w:rsidRPr="0004366A">
        <w:rPr>
          <w:rFonts w:ascii="Times New Roman" w:hAnsi="Times New Roman"/>
          <w:sz w:val="28"/>
          <w:szCs w:val="28"/>
          <w:lang w:eastAsia="ru-RU"/>
        </w:rPr>
        <w:t xml:space="preserve"> 134 750,0 тыс. рублей;</w:t>
      </w:r>
    </w:p>
    <w:p w14:paraId="7EBF55F6" w14:textId="0EAF60CA" w:rsidR="007D7F0C" w:rsidRPr="0004366A" w:rsidRDefault="007D7F0C" w:rsidP="007D7F0C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04366A">
        <w:rPr>
          <w:rFonts w:ascii="Times New Roman" w:hAnsi="Times New Roman"/>
          <w:sz w:val="28"/>
          <w:szCs w:val="28"/>
          <w:lang w:eastAsia="ru-RU"/>
        </w:rPr>
        <w:t>оплату капитального ремонта ГБ ПОУ РД «Училище олимпийского рез</w:t>
      </w:r>
      <w:r w:rsidR="00AD469F" w:rsidRPr="0004366A">
        <w:rPr>
          <w:rFonts w:ascii="Times New Roman" w:hAnsi="Times New Roman"/>
          <w:sz w:val="28"/>
          <w:szCs w:val="28"/>
          <w:lang w:eastAsia="ru-RU"/>
        </w:rPr>
        <w:t>ерва по футболу «Дагестан» в г.</w:t>
      </w:r>
      <w:r w:rsidR="00AD469F" w:rsidRPr="0004366A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04366A">
        <w:rPr>
          <w:rFonts w:ascii="Times New Roman" w:hAnsi="Times New Roman"/>
          <w:sz w:val="28"/>
          <w:szCs w:val="28"/>
          <w:lang w:eastAsia="ru-RU"/>
        </w:rPr>
        <w:t>Каспийск, подлежавшего оплате в 2024 году</w:t>
      </w:r>
      <w:r w:rsidR="00A0080B" w:rsidRPr="000436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4366A">
        <w:rPr>
          <w:rFonts w:ascii="Times New Roman" w:hAnsi="Times New Roman"/>
          <w:sz w:val="28"/>
          <w:szCs w:val="28"/>
          <w:lang w:eastAsia="ru-RU"/>
        </w:rPr>
        <w:t>на 2025</w:t>
      </w:r>
      <w:r w:rsidR="00C738B9" w:rsidRPr="0004366A">
        <w:rPr>
          <w:rFonts w:ascii="Times New Roman" w:hAnsi="Times New Roman"/>
          <w:sz w:val="28"/>
          <w:szCs w:val="28"/>
          <w:lang w:eastAsia="ru-RU"/>
        </w:rPr>
        <w:t> </w:t>
      </w:r>
      <w:r w:rsidRPr="0004366A">
        <w:rPr>
          <w:rFonts w:ascii="Times New Roman" w:hAnsi="Times New Roman"/>
          <w:sz w:val="28"/>
          <w:szCs w:val="28"/>
          <w:lang w:eastAsia="ru-RU"/>
        </w:rPr>
        <w:t>год – 35 608,1 тыс. рублей;</w:t>
      </w:r>
    </w:p>
    <w:p w14:paraId="0D51AB9E" w14:textId="03024B97" w:rsidR="007D7F0C" w:rsidRPr="0004366A" w:rsidRDefault="007D7F0C" w:rsidP="009C54F7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04366A">
        <w:rPr>
          <w:rFonts w:ascii="Times New Roman" w:hAnsi="Times New Roman"/>
          <w:sz w:val="28"/>
          <w:szCs w:val="28"/>
          <w:lang w:eastAsia="ru-RU"/>
        </w:rPr>
        <w:t>выполнение работ по устройству футбольного поля на территории гостиницы «Приморская» в г.</w:t>
      </w:r>
      <w:r w:rsidR="004011F9" w:rsidRPr="0004366A">
        <w:rPr>
          <w:rFonts w:ascii="Times New Roman" w:hAnsi="Times New Roman"/>
          <w:sz w:val="28"/>
          <w:szCs w:val="28"/>
          <w:lang w:eastAsia="ru-RU"/>
        </w:rPr>
        <w:t> </w:t>
      </w:r>
      <w:r w:rsidRPr="0004366A">
        <w:rPr>
          <w:rFonts w:ascii="Times New Roman" w:hAnsi="Times New Roman"/>
          <w:sz w:val="28"/>
          <w:szCs w:val="28"/>
          <w:lang w:eastAsia="ru-RU"/>
        </w:rPr>
        <w:t>Мах</w:t>
      </w:r>
      <w:r w:rsidR="009C54F7" w:rsidRPr="0004366A">
        <w:rPr>
          <w:rFonts w:ascii="Times New Roman" w:hAnsi="Times New Roman"/>
          <w:sz w:val="28"/>
          <w:szCs w:val="28"/>
          <w:lang w:eastAsia="ru-RU"/>
        </w:rPr>
        <w:t>ачкале на 2025 год –</w:t>
      </w:r>
      <w:r w:rsidR="00067BC9" w:rsidRPr="0004366A">
        <w:rPr>
          <w:rFonts w:ascii="Times New Roman" w:hAnsi="Times New Roman"/>
          <w:sz w:val="28"/>
          <w:szCs w:val="28"/>
          <w:lang w:eastAsia="ru-RU"/>
        </w:rPr>
        <w:t xml:space="preserve"> 3 780,0 </w:t>
      </w:r>
      <w:r w:rsidRPr="0004366A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225A5E" w:rsidRPr="0004366A">
        <w:rPr>
          <w:rFonts w:ascii="Times New Roman" w:hAnsi="Times New Roman"/>
          <w:sz w:val="28"/>
          <w:szCs w:val="28"/>
          <w:lang w:eastAsia="ru-RU"/>
        </w:rPr>
        <w:t>.</w:t>
      </w:r>
    </w:p>
    <w:p w14:paraId="3D27B412" w14:textId="61BA673A" w:rsidR="00C80484" w:rsidRPr="003D4864" w:rsidRDefault="00C80484" w:rsidP="00C80484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47689">
        <w:rPr>
          <w:rFonts w:ascii="Times New Roman" w:hAnsi="Times New Roman"/>
          <w:sz w:val="28"/>
          <w:szCs w:val="28"/>
          <w:lang w:eastAsia="ru-RU"/>
        </w:rPr>
        <w:t xml:space="preserve">Предлагается увеличить бюджетные ассигнования </w:t>
      </w:r>
      <w:r w:rsidRPr="003D4864">
        <w:rPr>
          <w:rFonts w:ascii="Times New Roman" w:hAnsi="Times New Roman"/>
          <w:sz w:val="28"/>
          <w:szCs w:val="28"/>
        </w:rPr>
        <w:t>Министерству сельского хозяйства и продовольствия Республики Дагестан на строительство и реконструкцию объектов спорта 26 364,6 тыс. рублей</w:t>
      </w:r>
      <w:r w:rsidR="00CD190C">
        <w:rPr>
          <w:rFonts w:ascii="Times New Roman" w:hAnsi="Times New Roman"/>
          <w:sz w:val="28"/>
          <w:szCs w:val="28"/>
        </w:rPr>
        <w:t xml:space="preserve"> (в том числе средства </w:t>
      </w:r>
      <w:r w:rsidR="00CD190C" w:rsidRPr="00EB6322">
        <w:rPr>
          <w:rFonts w:ascii="Times New Roman" w:hAnsi="Times New Roman"/>
          <w:sz w:val="28"/>
          <w:szCs w:val="28"/>
        </w:rPr>
        <w:t xml:space="preserve">недофинансированные в 2024 году – </w:t>
      </w:r>
      <w:r w:rsidR="00622589" w:rsidRPr="00EB6322">
        <w:rPr>
          <w:rFonts w:ascii="Times New Roman" w:hAnsi="Times New Roman"/>
          <w:sz w:val="28"/>
          <w:szCs w:val="28"/>
        </w:rPr>
        <w:t>9</w:t>
      </w:r>
      <w:r w:rsidR="00EB6322" w:rsidRPr="00EB6322">
        <w:rPr>
          <w:rFonts w:ascii="Times New Roman" w:hAnsi="Times New Roman"/>
          <w:sz w:val="28"/>
          <w:szCs w:val="28"/>
        </w:rPr>
        <w:t> 731,6</w:t>
      </w:r>
      <w:r w:rsidR="00EB6322">
        <w:rPr>
          <w:rFonts w:ascii="Times New Roman" w:hAnsi="Times New Roman"/>
          <w:sz w:val="28"/>
          <w:szCs w:val="28"/>
        </w:rPr>
        <w:t> </w:t>
      </w:r>
      <w:r w:rsidR="00CD190C" w:rsidRPr="00EB6322">
        <w:rPr>
          <w:rFonts w:ascii="Times New Roman" w:hAnsi="Times New Roman"/>
          <w:sz w:val="28"/>
          <w:szCs w:val="28"/>
        </w:rPr>
        <w:t>тыс. рублей</w:t>
      </w:r>
      <w:r w:rsidR="00CD190C">
        <w:rPr>
          <w:rFonts w:ascii="Times New Roman" w:hAnsi="Times New Roman"/>
          <w:sz w:val="28"/>
          <w:szCs w:val="28"/>
        </w:rPr>
        <w:t>)</w:t>
      </w:r>
      <w:r w:rsidRPr="003D4864">
        <w:rPr>
          <w:rFonts w:ascii="Times New Roman" w:hAnsi="Times New Roman"/>
          <w:sz w:val="28"/>
          <w:szCs w:val="28"/>
        </w:rPr>
        <w:t>.</w:t>
      </w:r>
    </w:p>
    <w:p w14:paraId="4EC6D6B5" w14:textId="77777777" w:rsidR="00C80484" w:rsidRDefault="00C80484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321210E9" w14:textId="77777777" w:rsidR="001E32E3" w:rsidRPr="008D5B4E" w:rsidRDefault="001E32E3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7A1F94EE" w14:textId="77777777" w:rsidR="00393109" w:rsidRPr="008D5B4E" w:rsidRDefault="00393109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Развитие средств массовой и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нформации в Республике Дагестан»</w:t>
      </w:r>
    </w:p>
    <w:p w14:paraId="28A169F2" w14:textId="77777777" w:rsidR="008C7C6C" w:rsidRPr="008D5B4E" w:rsidRDefault="008C7C6C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536A2994" w14:textId="77777777" w:rsidR="00EE04EF" w:rsidRPr="002A7AC5" w:rsidRDefault="00EE04EF" w:rsidP="00EE04E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2A7AC5">
        <w:rPr>
          <w:rFonts w:ascii="Times New Roman" w:hAnsi="Times New Roman"/>
          <w:sz w:val="28"/>
          <w:szCs w:val="28"/>
        </w:rPr>
        <w:t>Предлагается увеличить бюджетные ассигнования Агентству информации и печати Республики Дагестан на 2025</w:t>
      </w:r>
      <w:r w:rsidR="00821A73" w:rsidRPr="002A7AC5">
        <w:rPr>
          <w:rFonts w:ascii="Times New Roman" w:hAnsi="Times New Roman"/>
          <w:sz w:val="28"/>
          <w:szCs w:val="28"/>
        </w:rPr>
        <w:t> </w:t>
      </w:r>
      <w:r w:rsidRPr="002A7AC5">
        <w:rPr>
          <w:rFonts w:ascii="Times New Roman" w:hAnsi="Times New Roman"/>
          <w:sz w:val="28"/>
          <w:szCs w:val="28"/>
        </w:rPr>
        <w:t xml:space="preserve">год на: </w:t>
      </w:r>
    </w:p>
    <w:p w14:paraId="2AC9E33D" w14:textId="30229BC1" w:rsidR="00EE04EF" w:rsidRPr="002A7AC5" w:rsidRDefault="00EE04EF" w:rsidP="00EE04E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2A7AC5">
        <w:rPr>
          <w:rFonts w:ascii="Times New Roman" w:hAnsi="Times New Roman"/>
          <w:sz w:val="28"/>
          <w:szCs w:val="28"/>
        </w:rPr>
        <w:t>издание книг об участниках Великой Отечественной войны, афганских событий, героях специальной военной операции «День победы» и «Книга памяти» –18 506,2</w:t>
      </w:r>
      <w:r w:rsidR="00F72269" w:rsidRPr="002A7AC5">
        <w:rPr>
          <w:rFonts w:ascii="Times New Roman" w:hAnsi="Times New Roman"/>
          <w:sz w:val="28"/>
          <w:szCs w:val="28"/>
        </w:rPr>
        <w:t> </w:t>
      </w:r>
      <w:r w:rsidRPr="002A7AC5">
        <w:rPr>
          <w:rFonts w:ascii="Times New Roman" w:hAnsi="Times New Roman"/>
          <w:sz w:val="28"/>
          <w:szCs w:val="28"/>
        </w:rPr>
        <w:t>тыс. рублей;</w:t>
      </w:r>
    </w:p>
    <w:p w14:paraId="1E1F7826" w14:textId="1331EE1C" w:rsidR="00EE04EF" w:rsidRPr="002A7AC5" w:rsidRDefault="00EE04EF" w:rsidP="00EE04E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2A7AC5">
        <w:rPr>
          <w:rFonts w:ascii="Times New Roman" w:hAnsi="Times New Roman"/>
          <w:sz w:val="28"/>
          <w:szCs w:val="28"/>
        </w:rPr>
        <w:t>приобретение и оказание услуг по демонтажу и установке светодиодного экрана</w:t>
      </w:r>
      <w:r w:rsidR="00AD469F" w:rsidRPr="002A7AC5">
        <w:rPr>
          <w:rFonts w:ascii="Times New Roman" w:hAnsi="Times New Roman"/>
          <w:sz w:val="28"/>
          <w:szCs w:val="28"/>
        </w:rPr>
        <w:t xml:space="preserve"> ГБУ РД «РГВК «Дагестан» им. Г.</w:t>
      </w:r>
      <w:r w:rsidR="00AD469F" w:rsidRPr="002A7AC5">
        <w:rPr>
          <w:rFonts w:ascii="Times New Roman" w:hAnsi="Times New Roman"/>
          <w:sz w:val="28"/>
          <w:szCs w:val="28"/>
          <w:lang w:val="en-US"/>
        </w:rPr>
        <w:t> </w:t>
      </w:r>
      <w:r w:rsidRPr="002A7AC5">
        <w:rPr>
          <w:rFonts w:ascii="Times New Roman" w:hAnsi="Times New Roman"/>
          <w:sz w:val="28"/>
          <w:szCs w:val="28"/>
        </w:rPr>
        <w:t>Курбанова – 7 800,0</w:t>
      </w:r>
      <w:r w:rsidR="00F72269" w:rsidRPr="002A7AC5">
        <w:rPr>
          <w:rFonts w:ascii="Times New Roman" w:hAnsi="Times New Roman"/>
          <w:sz w:val="28"/>
          <w:szCs w:val="28"/>
        </w:rPr>
        <w:t> </w:t>
      </w:r>
      <w:r w:rsidRPr="002A7AC5">
        <w:rPr>
          <w:rFonts w:ascii="Times New Roman" w:hAnsi="Times New Roman"/>
          <w:sz w:val="28"/>
          <w:szCs w:val="28"/>
        </w:rPr>
        <w:t>тыс. рублей;</w:t>
      </w:r>
    </w:p>
    <w:p w14:paraId="38510D3E" w14:textId="1CC7961D" w:rsidR="00EE04EF" w:rsidRPr="002A7AC5" w:rsidRDefault="00EE04EF" w:rsidP="00EE04E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2A7AC5">
        <w:rPr>
          <w:rFonts w:ascii="Times New Roman" w:hAnsi="Times New Roman"/>
          <w:sz w:val="28"/>
          <w:szCs w:val="28"/>
        </w:rPr>
        <w:t>оплату договоров ГПХ по обеспечению информационной безопасности и обслуживанию сайта ГАУ РД «РИА «Дагестан» – 1</w:t>
      </w:r>
      <w:r w:rsidR="00173E25" w:rsidRPr="002A7AC5">
        <w:rPr>
          <w:rFonts w:ascii="Times New Roman" w:hAnsi="Times New Roman"/>
          <w:sz w:val="28"/>
          <w:szCs w:val="28"/>
          <w:lang w:val="en-US"/>
        </w:rPr>
        <w:t> </w:t>
      </w:r>
      <w:r w:rsidRPr="002A7AC5">
        <w:rPr>
          <w:rFonts w:ascii="Times New Roman" w:hAnsi="Times New Roman"/>
          <w:sz w:val="28"/>
          <w:szCs w:val="28"/>
        </w:rPr>
        <w:t>950,0</w:t>
      </w:r>
      <w:r w:rsidR="00173E25" w:rsidRPr="002A7AC5">
        <w:rPr>
          <w:rFonts w:ascii="Times New Roman" w:hAnsi="Times New Roman"/>
          <w:sz w:val="28"/>
          <w:szCs w:val="28"/>
          <w:lang w:val="en-US"/>
        </w:rPr>
        <w:t> </w:t>
      </w:r>
      <w:r w:rsidRPr="002A7AC5">
        <w:rPr>
          <w:rFonts w:ascii="Times New Roman" w:hAnsi="Times New Roman"/>
          <w:sz w:val="28"/>
          <w:szCs w:val="28"/>
        </w:rPr>
        <w:t>тыс. рублей;</w:t>
      </w:r>
    </w:p>
    <w:p w14:paraId="1875C949" w14:textId="34524A0E" w:rsidR="00EE04EF" w:rsidRPr="002A7AC5" w:rsidRDefault="00EE04EF" w:rsidP="00EE04E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2A7AC5">
        <w:rPr>
          <w:rFonts w:ascii="Times New Roman" w:hAnsi="Times New Roman"/>
          <w:sz w:val="28"/>
          <w:szCs w:val="28"/>
        </w:rPr>
        <w:t>горюче-смазочные мате</w:t>
      </w:r>
      <w:r w:rsidR="004362EE" w:rsidRPr="002A7AC5">
        <w:rPr>
          <w:rFonts w:ascii="Times New Roman" w:hAnsi="Times New Roman"/>
          <w:sz w:val="28"/>
          <w:szCs w:val="28"/>
        </w:rPr>
        <w:t>риалы для ГАУ РД «</w:t>
      </w:r>
      <w:proofErr w:type="spellStart"/>
      <w:r w:rsidR="004362EE" w:rsidRPr="002A7AC5">
        <w:rPr>
          <w:rFonts w:ascii="Times New Roman" w:hAnsi="Times New Roman"/>
          <w:sz w:val="28"/>
          <w:szCs w:val="28"/>
        </w:rPr>
        <w:t>Дагпечать</w:t>
      </w:r>
      <w:proofErr w:type="spellEnd"/>
      <w:r w:rsidR="004362EE" w:rsidRPr="002A7AC5">
        <w:rPr>
          <w:rFonts w:ascii="Times New Roman" w:hAnsi="Times New Roman"/>
          <w:sz w:val="28"/>
          <w:szCs w:val="28"/>
        </w:rPr>
        <w:t>» –</w:t>
      </w:r>
      <w:r w:rsidRPr="002A7AC5">
        <w:rPr>
          <w:rFonts w:ascii="Times New Roman" w:hAnsi="Times New Roman"/>
          <w:sz w:val="28"/>
          <w:szCs w:val="28"/>
        </w:rPr>
        <w:t xml:space="preserve"> 700,0</w:t>
      </w:r>
      <w:r w:rsidR="00F72269" w:rsidRPr="002A7AC5">
        <w:rPr>
          <w:rFonts w:ascii="Times New Roman" w:hAnsi="Times New Roman"/>
          <w:sz w:val="28"/>
          <w:szCs w:val="28"/>
        </w:rPr>
        <w:t> </w:t>
      </w:r>
      <w:r w:rsidRPr="002A7AC5">
        <w:rPr>
          <w:rFonts w:ascii="Times New Roman" w:hAnsi="Times New Roman"/>
          <w:sz w:val="28"/>
          <w:szCs w:val="28"/>
        </w:rPr>
        <w:t>тыс. рублей;</w:t>
      </w:r>
    </w:p>
    <w:p w14:paraId="79B7AD1D" w14:textId="71D71D2A" w:rsidR="00821A73" w:rsidRPr="002A7AC5" w:rsidRDefault="00EE04EF" w:rsidP="00EE04E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2A7AC5">
        <w:rPr>
          <w:rFonts w:ascii="Times New Roman" w:hAnsi="Times New Roman"/>
          <w:sz w:val="28"/>
          <w:szCs w:val="28"/>
        </w:rPr>
        <w:t xml:space="preserve">оплату государственных контрактов на поставку товаров, выполнение работ, оказание услуг, подлежавших в соответствии с условиями этих </w:t>
      </w:r>
      <w:r w:rsidR="00F24DA0" w:rsidRPr="002A7AC5">
        <w:rPr>
          <w:rFonts w:ascii="Times New Roman" w:hAnsi="Times New Roman"/>
          <w:sz w:val="28"/>
          <w:szCs w:val="28"/>
        </w:rPr>
        <w:t>контрактов оплате в 2024 году</w:t>
      </w:r>
      <w:r w:rsidR="004362EE" w:rsidRPr="002A7AC5">
        <w:rPr>
          <w:rFonts w:ascii="Times New Roman" w:hAnsi="Times New Roman"/>
          <w:sz w:val="28"/>
          <w:szCs w:val="28"/>
        </w:rPr>
        <w:t xml:space="preserve"> – </w:t>
      </w:r>
      <w:r w:rsidR="00F72269" w:rsidRPr="002A7AC5">
        <w:rPr>
          <w:rFonts w:ascii="Times New Roman" w:hAnsi="Times New Roman"/>
          <w:sz w:val="28"/>
          <w:szCs w:val="28"/>
        </w:rPr>
        <w:t>538,0 </w:t>
      </w:r>
      <w:r w:rsidRPr="002A7AC5">
        <w:rPr>
          <w:rFonts w:ascii="Times New Roman" w:hAnsi="Times New Roman"/>
          <w:sz w:val="28"/>
          <w:szCs w:val="28"/>
        </w:rPr>
        <w:t>тыс.</w:t>
      </w:r>
      <w:r w:rsidR="00F72269" w:rsidRPr="002A7AC5">
        <w:rPr>
          <w:rFonts w:ascii="Times New Roman" w:hAnsi="Times New Roman"/>
          <w:sz w:val="28"/>
          <w:szCs w:val="28"/>
        </w:rPr>
        <w:t xml:space="preserve"> </w:t>
      </w:r>
      <w:r w:rsidRPr="002A7AC5">
        <w:rPr>
          <w:rFonts w:ascii="Times New Roman" w:hAnsi="Times New Roman"/>
          <w:sz w:val="28"/>
          <w:szCs w:val="28"/>
        </w:rPr>
        <w:t>рублей</w:t>
      </w:r>
      <w:r w:rsidR="00821A73" w:rsidRPr="002A7AC5">
        <w:rPr>
          <w:rFonts w:ascii="Times New Roman" w:hAnsi="Times New Roman"/>
          <w:sz w:val="28"/>
          <w:szCs w:val="28"/>
        </w:rPr>
        <w:t>;</w:t>
      </w:r>
    </w:p>
    <w:p w14:paraId="16792933" w14:textId="1D8F9C8C" w:rsidR="00821A73" w:rsidRPr="002A7AC5" w:rsidRDefault="00821A73" w:rsidP="00821A73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2A7AC5">
        <w:rPr>
          <w:rFonts w:ascii="Times New Roman" w:hAnsi="Times New Roman"/>
          <w:sz w:val="28"/>
          <w:szCs w:val="28"/>
        </w:rPr>
        <w:t>фото-видеообору</w:t>
      </w:r>
      <w:r w:rsidR="002A7AC5" w:rsidRPr="002A7AC5">
        <w:rPr>
          <w:rFonts w:ascii="Times New Roman" w:hAnsi="Times New Roman"/>
          <w:sz w:val="28"/>
          <w:szCs w:val="28"/>
        </w:rPr>
        <w:t xml:space="preserve">дование для контент-центра – </w:t>
      </w:r>
      <w:r w:rsidRPr="002A7AC5">
        <w:rPr>
          <w:rFonts w:ascii="Times New Roman" w:hAnsi="Times New Roman"/>
          <w:sz w:val="28"/>
          <w:szCs w:val="28"/>
        </w:rPr>
        <w:t>250,5 тыс. рублей;</w:t>
      </w:r>
    </w:p>
    <w:p w14:paraId="412E4026" w14:textId="1A41D6F0" w:rsidR="00810157" w:rsidRPr="002A7AC5" w:rsidRDefault="00810157" w:rsidP="007E3AE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2A7AC5">
        <w:rPr>
          <w:rFonts w:ascii="Times New Roman" w:hAnsi="Times New Roman"/>
          <w:sz w:val="28"/>
          <w:szCs w:val="28"/>
        </w:rPr>
        <w:t>обеспечение деятельности аппарата на оплат</w:t>
      </w:r>
      <w:r w:rsidR="00FD0CF3" w:rsidRPr="002A7AC5">
        <w:rPr>
          <w:rFonts w:ascii="Times New Roman" w:hAnsi="Times New Roman"/>
          <w:sz w:val="28"/>
          <w:szCs w:val="28"/>
        </w:rPr>
        <w:t>у неисполненных контрактов 2024 </w:t>
      </w:r>
      <w:r w:rsidRPr="002A7AC5">
        <w:rPr>
          <w:rFonts w:ascii="Times New Roman" w:hAnsi="Times New Roman"/>
          <w:sz w:val="28"/>
          <w:szCs w:val="28"/>
        </w:rPr>
        <w:t>года</w:t>
      </w:r>
      <w:r w:rsidR="002A7AC5" w:rsidRPr="002A7AC5">
        <w:rPr>
          <w:rFonts w:ascii="Times New Roman" w:hAnsi="Times New Roman"/>
          <w:sz w:val="28"/>
          <w:szCs w:val="28"/>
        </w:rPr>
        <w:t xml:space="preserve"> </w:t>
      </w:r>
      <w:r w:rsidR="007E3AE8" w:rsidRPr="002A7AC5">
        <w:rPr>
          <w:rFonts w:ascii="Times New Roman" w:hAnsi="Times New Roman"/>
          <w:sz w:val="28"/>
          <w:szCs w:val="28"/>
        </w:rPr>
        <w:t>– 23,8 </w:t>
      </w:r>
      <w:r w:rsidRPr="002A7AC5">
        <w:rPr>
          <w:rFonts w:ascii="Times New Roman" w:hAnsi="Times New Roman"/>
          <w:sz w:val="28"/>
          <w:szCs w:val="28"/>
        </w:rPr>
        <w:t>тыс. рублей.</w:t>
      </w:r>
    </w:p>
    <w:p w14:paraId="265FDB9B" w14:textId="77777777" w:rsidR="00393109" w:rsidRPr="008D5B4E" w:rsidRDefault="00393109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46788F11" w14:textId="77777777" w:rsidR="006C37D2" w:rsidRDefault="006C37D2" w:rsidP="007E3AE8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1A155D23" w14:textId="77777777" w:rsidR="00393109" w:rsidRPr="008D5B4E" w:rsidRDefault="00393109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Управление региональными и муниципальными финансами Республики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40A2D903" w14:textId="77777777" w:rsidR="00393109" w:rsidRPr="008D5B4E" w:rsidRDefault="00393109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426C2500" w14:textId="77777777" w:rsidR="00E26641" w:rsidRPr="007416C2" w:rsidRDefault="00A6042A" w:rsidP="00DF795D">
      <w:pPr>
        <w:pStyle w:val="3"/>
        <w:tabs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 w:rsidRPr="007416C2">
        <w:rPr>
          <w:sz w:val="28"/>
          <w:szCs w:val="28"/>
        </w:rPr>
        <w:t>Предлагается увеличить бюджетные ассигнования Министерству финансов Республики Дагестан</w:t>
      </w:r>
      <w:r w:rsidR="00E26641" w:rsidRPr="007416C2">
        <w:rPr>
          <w:sz w:val="28"/>
          <w:szCs w:val="28"/>
        </w:rPr>
        <w:t xml:space="preserve"> на:</w:t>
      </w:r>
    </w:p>
    <w:p w14:paraId="49D453D5" w14:textId="2C3902E0" w:rsidR="00E26641" w:rsidRPr="007416C2" w:rsidRDefault="00A6042A" w:rsidP="00DF795D">
      <w:pPr>
        <w:pStyle w:val="3"/>
        <w:tabs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 w:rsidRPr="007416C2">
        <w:rPr>
          <w:sz w:val="28"/>
          <w:szCs w:val="28"/>
        </w:rPr>
        <w:t xml:space="preserve">предоставление дотаций по обеспечению сбалансированности местных бюджетов </w:t>
      </w:r>
      <w:r w:rsidR="00E26641" w:rsidRPr="007416C2">
        <w:rPr>
          <w:sz w:val="28"/>
          <w:szCs w:val="28"/>
        </w:rPr>
        <w:t>для решения неотложных вопросов, возникающих при исполнении бюджетов муниципальных образований</w:t>
      </w:r>
      <w:r w:rsidR="00E26641" w:rsidRPr="007416C2">
        <w:rPr>
          <w:spacing w:val="-5"/>
          <w:sz w:val="28"/>
          <w:szCs w:val="28"/>
        </w:rPr>
        <w:t xml:space="preserve"> </w:t>
      </w:r>
      <w:r w:rsidR="002A7AC5" w:rsidRPr="007416C2">
        <w:rPr>
          <w:spacing w:val="-5"/>
          <w:sz w:val="28"/>
          <w:szCs w:val="28"/>
        </w:rPr>
        <w:t>–</w:t>
      </w:r>
      <w:r w:rsidR="00E26641" w:rsidRPr="007416C2">
        <w:rPr>
          <w:spacing w:val="-5"/>
          <w:sz w:val="28"/>
          <w:szCs w:val="28"/>
        </w:rPr>
        <w:t xml:space="preserve"> 181 500 </w:t>
      </w:r>
      <w:r w:rsidR="00E26641" w:rsidRPr="007416C2">
        <w:rPr>
          <w:sz w:val="28"/>
          <w:szCs w:val="28"/>
        </w:rPr>
        <w:t xml:space="preserve">тыс. рублей; </w:t>
      </w:r>
    </w:p>
    <w:p w14:paraId="71A0DC41" w14:textId="77777777" w:rsidR="00CE7643" w:rsidRPr="007416C2" w:rsidRDefault="00CE7643" w:rsidP="006C37D2">
      <w:pPr>
        <w:pStyle w:val="3"/>
        <w:tabs>
          <w:tab w:val="left" w:pos="1080"/>
        </w:tabs>
        <w:spacing w:after="0"/>
        <w:ind w:left="0" w:firstLine="720"/>
        <w:jc w:val="both"/>
        <w:rPr>
          <w:sz w:val="28"/>
          <w:szCs w:val="28"/>
        </w:rPr>
      </w:pPr>
      <w:r w:rsidRPr="007416C2">
        <w:rPr>
          <w:sz w:val="28"/>
          <w:szCs w:val="28"/>
        </w:rPr>
        <w:t>обеспечение функционирования и модернизаци</w:t>
      </w:r>
      <w:r w:rsidR="00263655" w:rsidRPr="007416C2">
        <w:rPr>
          <w:sz w:val="28"/>
          <w:szCs w:val="28"/>
        </w:rPr>
        <w:t>и</w:t>
      </w:r>
      <w:r w:rsidRPr="007416C2">
        <w:rPr>
          <w:sz w:val="28"/>
          <w:szCs w:val="28"/>
        </w:rPr>
        <w:t xml:space="preserve"> автоматизированной информационной системы управления бюджетным процессом Республики Дагестан, развитие и модернизаци</w:t>
      </w:r>
      <w:r w:rsidR="00263655" w:rsidRPr="007416C2">
        <w:rPr>
          <w:sz w:val="28"/>
          <w:szCs w:val="28"/>
        </w:rPr>
        <w:t>ю</w:t>
      </w:r>
      <w:r w:rsidRPr="007416C2">
        <w:rPr>
          <w:sz w:val="28"/>
          <w:szCs w:val="28"/>
        </w:rPr>
        <w:t xml:space="preserve"> локальной вычислительной сети и рабочих мест Министерства, обеспечение работоспособности и безопасности информационных систем, информационной безопасности и защиты данных – 6 000,0 тыс. рублей.</w:t>
      </w:r>
    </w:p>
    <w:p w14:paraId="432EAD90" w14:textId="77777777" w:rsidR="005D5C5E" w:rsidRDefault="005D5C5E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70C54234" w14:textId="77777777" w:rsidR="006C37D2" w:rsidRPr="008D5B4E" w:rsidRDefault="006C37D2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5A89BD60" w14:textId="77777777" w:rsidR="00393109" w:rsidRPr="008D5B4E" w:rsidRDefault="00393109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Реализация государственной национальной политики в Республике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7132E8B5" w14:textId="77777777" w:rsidR="00393109" w:rsidRPr="008D5B4E" w:rsidRDefault="00393109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491669FB" w14:textId="77777777" w:rsidR="00B37E25" w:rsidRPr="00FD0808" w:rsidRDefault="00B37E25" w:rsidP="00DF795D">
      <w:pPr>
        <w:spacing w:after="0"/>
        <w:ind w:firstLine="709"/>
        <w:rPr>
          <w:rStyle w:val="markedcontent"/>
          <w:rFonts w:ascii="Times New Roman" w:hAnsi="Times New Roman"/>
          <w:sz w:val="28"/>
        </w:rPr>
      </w:pPr>
      <w:r w:rsidRPr="00FD0808">
        <w:rPr>
          <w:rStyle w:val="markedcontent"/>
          <w:rFonts w:ascii="Times New Roman" w:hAnsi="Times New Roman"/>
          <w:sz w:val="28"/>
        </w:rPr>
        <w:t xml:space="preserve">Предлагается увеличить бюджетные ассигнования Министерству по национальной политике и делам религий Республики Дагестан на: </w:t>
      </w:r>
    </w:p>
    <w:p w14:paraId="7BEC9055" w14:textId="64DD394E" w:rsidR="00B37E25" w:rsidRPr="00FD0808" w:rsidRDefault="00B37E25" w:rsidP="00DF795D">
      <w:pPr>
        <w:widowControl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FD0808">
        <w:rPr>
          <w:rFonts w:ascii="Times New Roman" w:hAnsi="Times New Roman"/>
          <w:sz w:val="28"/>
          <w:szCs w:val="28"/>
        </w:rPr>
        <w:t>обеспечение деятельности государственного органа – 242,6</w:t>
      </w:r>
      <w:r w:rsidR="003A0532" w:rsidRPr="00FD0808">
        <w:rPr>
          <w:rFonts w:ascii="Times New Roman" w:hAnsi="Times New Roman"/>
          <w:sz w:val="28"/>
          <w:szCs w:val="28"/>
        </w:rPr>
        <w:t> </w:t>
      </w:r>
      <w:r w:rsidRPr="00FD0808">
        <w:rPr>
          <w:rFonts w:ascii="Times New Roman" w:hAnsi="Times New Roman"/>
          <w:sz w:val="28"/>
          <w:szCs w:val="28"/>
        </w:rPr>
        <w:t>тыс. рублей;</w:t>
      </w:r>
    </w:p>
    <w:p w14:paraId="3D69F807" w14:textId="55BBA097" w:rsidR="00B37E25" w:rsidRPr="00FD0808" w:rsidRDefault="00B37E25" w:rsidP="003A0532">
      <w:pPr>
        <w:widowControl w:val="0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FD0808">
        <w:rPr>
          <w:rFonts w:ascii="Times New Roman" w:hAnsi="Times New Roman"/>
          <w:sz w:val="28"/>
          <w:szCs w:val="28"/>
        </w:rPr>
        <w:t>обеспечение деятельности государственных учреждений по неисполненным контрактам 2024</w:t>
      </w:r>
      <w:r w:rsidR="00F105A6" w:rsidRPr="00FD0808">
        <w:rPr>
          <w:rFonts w:ascii="Times New Roman" w:hAnsi="Times New Roman"/>
          <w:sz w:val="28"/>
          <w:szCs w:val="28"/>
        </w:rPr>
        <w:t> </w:t>
      </w:r>
      <w:r w:rsidR="00FD0808" w:rsidRPr="00FD0808">
        <w:rPr>
          <w:rFonts w:ascii="Times New Roman" w:hAnsi="Times New Roman"/>
          <w:sz w:val="28"/>
          <w:szCs w:val="28"/>
        </w:rPr>
        <w:t>года</w:t>
      </w:r>
      <w:r w:rsidR="00336317" w:rsidRPr="00FD0808">
        <w:rPr>
          <w:rFonts w:ascii="Times New Roman" w:hAnsi="Times New Roman"/>
          <w:sz w:val="28"/>
          <w:szCs w:val="28"/>
        </w:rPr>
        <w:t xml:space="preserve"> </w:t>
      </w:r>
      <w:r w:rsidR="00FD0808" w:rsidRPr="00FD0808">
        <w:rPr>
          <w:rFonts w:ascii="Times New Roman" w:hAnsi="Times New Roman"/>
          <w:sz w:val="28"/>
          <w:szCs w:val="28"/>
        </w:rPr>
        <w:t>–</w:t>
      </w:r>
      <w:r w:rsidRPr="00FD0808">
        <w:rPr>
          <w:rFonts w:ascii="Times New Roman" w:hAnsi="Times New Roman"/>
          <w:sz w:val="28"/>
          <w:szCs w:val="28"/>
        </w:rPr>
        <w:t xml:space="preserve"> 72,6</w:t>
      </w:r>
      <w:r w:rsidR="003A0532" w:rsidRPr="00FD0808">
        <w:rPr>
          <w:rFonts w:ascii="Times New Roman" w:hAnsi="Times New Roman"/>
          <w:sz w:val="28"/>
          <w:szCs w:val="28"/>
        </w:rPr>
        <w:t> </w:t>
      </w:r>
      <w:r w:rsidRPr="00FD0808">
        <w:rPr>
          <w:rFonts w:ascii="Times New Roman" w:hAnsi="Times New Roman"/>
          <w:sz w:val="28"/>
          <w:szCs w:val="28"/>
        </w:rPr>
        <w:t>тыс. рублей.</w:t>
      </w:r>
    </w:p>
    <w:p w14:paraId="255CF4CB" w14:textId="71666706" w:rsidR="00B37E25" w:rsidRPr="008D5B4E" w:rsidRDefault="00780E57" w:rsidP="00DF795D">
      <w:pPr>
        <w:widowControl w:val="0"/>
        <w:spacing w:after="0"/>
        <w:ind w:firstLine="709"/>
        <w:rPr>
          <w:rStyle w:val="markedcontent"/>
          <w:rFonts w:ascii="Times New Roman" w:hAnsi="Times New Roman"/>
          <w:sz w:val="28"/>
        </w:rPr>
      </w:pPr>
      <w:r w:rsidRPr="00FD0808">
        <w:rPr>
          <w:rStyle w:val="markedcontent"/>
          <w:rFonts w:ascii="Times New Roman" w:hAnsi="Times New Roman"/>
          <w:sz w:val="28"/>
        </w:rPr>
        <w:t xml:space="preserve">Предлагается увеличить бюджетные ассигнования </w:t>
      </w:r>
      <w:r w:rsidR="00B37E25" w:rsidRPr="00FD0808">
        <w:rPr>
          <w:rFonts w:ascii="Times New Roman" w:hAnsi="Times New Roman"/>
          <w:sz w:val="28"/>
          <w:szCs w:val="28"/>
        </w:rPr>
        <w:t xml:space="preserve">Министерству образования </w:t>
      </w:r>
      <w:r w:rsidR="00F35FCE" w:rsidRPr="00FD0808">
        <w:rPr>
          <w:rFonts w:ascii="Times New Roman" w:hAnsi="Times New Roman"/>
          <w:sz w:val="28"/>
          <w:szCs w:val="28"/>
        </w:rPr>
        <w:t xml:space="preserve">и науки </w:t>
      </w:r>
      <w:r w:rsidR="00B37E25" w:rsidRPr="00FD0808">
        <w:rPr>
          <w:rFonts w:ascii="Times New Roman" w:hAnsi="Times New Roman"/>
          <w:sz w:val="28"/>
          <w:szCs w:val="28"/>
        </w:rPr>
        <w:t>Республики Дагестан на обеспечение неисполненных контрактов 2024</w:t>
      </w:r>
      <w:r w:rsidR="00F105A6" w:rsidRPr="00FD0808">
        <w:rPr>
          <w:rFonts w:ascii="Times New Roman" w:hAnsi="Times New Roman"/>
          <w:sz w:val="28"/>
          <w:szCs w:val="28"/>
        </w:rPr>
        <w:t> </w:t>
      </w:r>
      <w:r w:rsidR="00B37E25" w:rsidRPr="00FD0808">
        <w:rPr>
          <w:rFonts w:ascii="Times New Roman" w:hAnsi="Times New Roman"/>
          <w:sz w:val="28"/>
          <w:szCs w:val="28"/>
        </w:rPr>
        <w:t>года</w:t>
      </w:r>
      <w:r w:rsidR="00B37E25" w:rsidRPr="00FD0808">
        <w:rPr>
          <w:rFonts w:ascii="Times New Roman" w:hAnsi="Times New Roman"/>
        </w:rPr>
        <w:t xml:space="preserve"> </w:t>
      </w:r>
      <w:r w:rsidR="00B37E25" w:rsidRPr="00FD0808">
        <w:rPr>
          <w:rFonts w:ascii="Times New Roman" w:hAnsi="Times New Roman"/>
          <w:sz w:val="28"/>
          <w:szCs w:val="28"/>
        </w:rPr>
        <w:t xml:space="preserve">по реализации мероприятий по профилактике и противодействию проявлениям экстремизма в Республике Дагестан </w:t>
      </w:r>
      <w:r w:rsidR="003A0532" w:rsidRPr="00FD0808">
        <w:rPr>
          <w:rFonts w:ascii="Times New Roman" w:hAnsi="Times New Roman"/>
          <w:sz w:val="28"/>
          <w:szCs w:val="28"/>
        </w:rPr>
        <w:t>–</w:t>
      </w:r>
      <w:r w:rsidR="00B37E25" w:rsidRPr="00FD0808">
        <w:rPr>
          <w:rFonts w:ascii="Times New Roman" w:hAnsi="Times New Roman"/>
          <w:sz w:val="28"/>
          <w:szCs w:val="28"/>
        </w:rPr>
        <w:t xml:space="preserve"> 450,0</w:t>
      </w:r>
      <w:r w:rsidR="003A0532" w:rsidRPr="00FD0808">
        <w:rPr>
          <w:rFonts w:ascii="Times New Roman" w:hAnsi="Times New Roman"/>
          <w:sz w:val="28"/>
          <w:szCs w:val="28"/>
        </w:rPr>
        <w:t> </w:t>
      </w:r>
      <w:r w:rsidR="00B37E25" w:rsidRPr="00FD0808">
        <w:rPr>
          <w:rFonts w:ascii="Times New Roman" w:hAnsi="Times New Roman"/>
          <w:sz w:val="28"/>
          <w:szCs w:val="28"/>
        </w:rPr>
        <w:t>тыс. рублей.</w:t>
      </w:r>
      <w:r w:rsidR="00B37E25" w:rsidRPr="008D5B4E">
        <w:rPr>
          <w:rFonts w:ascii="Times New Roman" w:hAnsi="Times New Roman"/>
          <w:sz w:val="28"/>
          <w:szCs w:val="28"/>
        </w:rPr>
        <w:t xml:space="preserve"> </w:t>
      </w:r>
    </w:p>
    <w:p w14:paraId="7A27D7D3" w14:textId="77777777" w:rsidR="00393109" w:rsidRDefault="00393109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658FAFD0" w14:textId="77777777" w:rsidR="00311D06" w:rsidRPr="008D5B4E" w:rsidRDefault="00311D06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5458A9A2" w14:textId="77777777" w:rsidR="00393109" w:rsidRPr="008D5B4E" w:rsidRDefault="00393109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</w:t>
      </w:r>
      <w:r w:rsidR="00B2418E"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Республики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Реализация молодежной политики в Республике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68709B58" w14:textId="77777777" w:rsidR="00393109" w:rsidRPr="005050F3" w:rsidRDefault="00393109" w:rsidP="005050F3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  <w:highlight w:val="cyan"/>
        </w:rPr>
      </w:pPr>
    </w:p>
    <w:p w14:paraId="43046399" w14:textId="351AF901" w:rsidR="00783133" w:rsidRPr="005B5EA6" w:rsidRDefault="00783133" w:rsidP="005050F3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5B5EA6">
        <w:rPr>
          <w:rFonts w:ascii="Times New Roman" w:hAnsi="Times New Roman"/>
          <w:sz w:val="28"/>
          <w:szCs w:val="28"/>
        </w:rPr>
        <w:t>Предлагается увеличить бюджетные ассигнования Министерству по делам молодежи Республики Дагестан на финансирование мероприятий в рамках проекта «Дороги победы» для обеспечения направления молодежи по местам боевой славы России на 2025</w:t>
      </w:r>
      <w:r w:rsidR="005050F3" w:rsidRPr="005B5EA6">
        <w:rPr>
          <w:rFonts w:ascii="Times New Roman" w:hAnsi="Times New Roman"/>
          <w:sz w:val="28"/>
          <w:szCs w:val="28"/>
        </w:rPr>
        <w:t> </w:t>
      </w:r>
      <w:r w:rsidR="005B5EA6" w:rsidRPr="005B5EA6">
        <w:rPr>
          <w:rFonts w:ascii="Times New Roman" w:hAnsi="Times New Roman"/>
          <w:sz w:val="28"/>
          <w:szCs w:val="28"/>
        </w:rPr>
        <w:t>год</w:t>
      </w:r>
      <w:r w:rsidRPr="005B5EA6">
        <w:rPr>
          <w:rFonts w:ascii="Times New Roman" w:hAnsi="Times New Roman"/>
          <w:sz w:val="28"/>
          <w:szCs w:val="28"/>
        </w:rPr>
        <w:t xml:space="preserve"> на 10 000,0</w:t>
      </w:r>
      <w:r w:rsidR="005050F3" w:rsidRPr="005B5EA6">
        <w:rPr>
          <w:rFonts w:ascii="Times New Roman" w:hAnsi="Times New Roman"/>
          <w:sz w:val="28"/>
          <w:szCs w:val="28"/>
        </w:rPr>
        <w:t> </w:t>
      </w:r>
      <w:r w:rsidRPr="005B5EA6">
        <w:rPr>
          <w:rFonts w:ascii="Times New Roman" w:hAnsi="Times New Roman"/>
          <w:sz w:val="28"/>
          <w:szCs w:val="28"/>
        </w:rPr>
        <w:t>тыс. рублей.</w:t>
      </w:r>
    </w:p>
    <w:p w14:paraId="1A6DBC40" w14:textId="77777777" w:rsidR="00E1707F" w:rsidRDefault="00E1707F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7EDBAAA7" w14:textId="77777777" w:rsidR="00371128" w:rsidRPr="00783133" w:rsidRDefault="00371128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4C2ECCD7" w14:textId="77777777" w:rsidR="00393109" w:rsidRPr="008D5B4E" w:rsidRDefault="00393109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lastRenderedPageBreak/>
        <w:t>Государственная программа Республики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Развитие туристско-рекреационного комплекса и народных художественных промыслов в Республике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3A753DD4" w14:textId="77777777" w:rsidR="00393109" w:rsidRPr="008D5B4E" w:rsidRDefault="00393109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3ED1D32B" w14:textId="77777777" w:rsidR="0035106B" w:rsidRPr="00C74BB5" w:rsidRDefault="00B37E25" w:rsidP="00DF795D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C74BB5">
        <w:rPr>
          <w:rFonts w:ascii="Times New Roman" w:hAnsi="Times New Roman"/>
          <w:sz w:val="28"/>
          <w:szCs w:val="28"/>
        </w:rPr>
        <w:t xml:space="preserve">Предлагается увеличить бюджетные ассигнования Министерству </w:t>
      </w:r>
      <w:r w:rsidR="00B636F3" w:rsidRPr="00C74BB5">
        <w:rPr>
          <w:rFonts w:ascii="Times New Roman" w:hAnsi="Times New Roman"/>
          <w:sz w:val="28"/>
          <w:szCs w:val="28"/>
        </w:rPr>
        <w:t xml:space="preserve">по </w:t>
      </w:r>
      <w:r w:rsidR="00BC6658" w:rsidRPr="00C74BB5">
        <w:rPr>
          <w:rFonts w:ascii="Times New Roman" w:hAnsi="Times New Roman"/>
          <w:sz w:val="28"/>
          <w:szCs w:val="28"/>
        </w:rPr>
        <w:t>туризм</w:t>
      </w:r>
      <w:r w:rsidR="00B636F3" w:rsidRPr="00C74BB5">
        <w:rPr>
          <w:rFonts w:ascii="Times New Roman" w:hAnsi="Times New Roman"/>
          <w:sz w:val="28"/>
          <w:szCs w:val="28"/>
        </w:rPr>
        <w:t>у</w:t>
      </w:r>
      <w:r w:rsidR="00BC6658" w:rsidRPr="00C74BB5">
        <w:rPr>
          <w:rFonts w:ascii="Times New Roman" w:hAnsi="Times New Roman"/>
          <w:sz w:val="28"/>
          <w:szCs w:val="28"/>
        </w:rPr>
        <w:t xml:space="preserve"> и народны</w:t>
      </w:r>
      <w:r w:rsidR="00B636F3" w:rsidRPr="00C74BB5">
        <w:rPr>
          <w:rFonts w:ascii="Times New Roman" w:hAnsi="Times New Roman"/>
          <w:sz w:val="28"/>
          <w:szCs w:val="28"/>
        </w:rPr>
        <w:t>м</w:t>
      </w:r>
      <w:r w:rsidR="00BC6658" w:rsidRPr="00C74BB5">
        <w:rPr>
          <w:rFonts w:ascii="Times New Roman" w:hAnsi="Times New Roman"/>
          <w:sz w:val="28"/>
          <w:szCs w:val="28"/>
        </w:rPr>
        <w:t xml:space="preserve"> </w:t>
      </w:r>
      <w:r w:rsidRPr="00C74BB5">
        <w:rPr>
          <w:rFonts w:ascii="Times New Roman" w:hAnsi="Times New Roman"/>
          <w:sz w:val="28"/>
          <w:szCs w:val="28"/>
        </w:rPr>
        <w:t>художественны</w:t>
      </w:r>
      <w:r w:rsidR="00B636F3" w:rsidRPr="00C74BB5">
        <w:rPr>
          <w:rFonts w:ascii="Times New Roman" w:hAnsi="Times New Roman"/>
          <w:sz w:val="28"/>
          <w:szCs w:val="28"/>
        </w:rPr>
        <w:t>м</w:t>
      </w:r>
      <w:r w:rsidRPr="00C74BB5">
        <w:rPr>
          <w:rFonts w:ascii="Times New Roman" w:hAnsi="Times New Roman"/>
          <w:sz w:val="28"/>
          <w:szCs w:val="28"/>
        </w:rPr>
        <w:t xml:space="preserve"> промысл</w:t>
      </w:r>
      <w:r w:rsidR="00B636F3" w:rsidRPr="00C74BB5">
        <w:rPr>
          <w:rFonts w:ascii="Times New Roman" w:hAnsi="Times New Roman"/>
          <w:sz w:val="28"/>
          <w:szCs w:val="28"/>
        </w:rPr>
        <w:t>ам</w:t>
      </w:r>
      <w:r w:rsidRPr="00C74BB5">
        <w:rPr>
          <w:rFonts w:ascii="Times New Roman" w:hAnsi="Times New Roman"/>
          <w:sz w:val="28"/>
          <w:szCs w:val="28"/>
        </w:rPr>
        <w:t xml:space="preserve"> Республики Дагестан на</w:t>
      </w:r>
      <w:r w:rsidR="0035106B" w:rsidRPr="00C74BB5">
        <w:rPr>
          <w:rFonts w:ascii="Times New Roman" w:hAnsi="Times New Roman"/>
          <w:sz w:val="28"/>
          <w:szCs w:val="28"/>
        </w:rPr>
        <w:t>:</w:t>
      </w:r>
    </w:p>
    <w:p w14:paraId="129EFAB5" w14:textId="77777777" w:rsidR="00371128" w:rsidRPr="00C74BB5" w:rsidRDefault="00371128" w:rsidP="00371128">
      <w:pPr>
        <w:spacing w:after="0"/>
        <w:ind w:firstLine="709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74BB5">
        <w:rPr>
          <w:rFonts w:ascii="Times New Roman" w:hAnsi="Times New Roman"/>
          <w:sz w:val="28"/>
          <w:szCs w:val="28"/>
          <w:lang w:eastAsia="ru-RU"/>
        </w:rPr>
        <w:t xml:space="preserve">обеспечение выполнения функций государственного бюджетного учреждения Республики Дагестан </w:t>
      </w:r>
      <w:bookmarkStart w:id="12" w:name="_Hlk192059631"/>
      <w:r w:rsidRPr="00C74BB5">
        <w:rPr>
          <w:rFonts w:ascii="Times New Roman" w:hAnsi="Times New Roman"/>
          <w:sz w:val="28"/>
          <w:szCs w:val="28"/>
          <w:lang w:eastAsia="ru-RU"/>
        </w:rPr>
        <w:t xml:space="preserve">«Туристический центр Республики Дагестан» </w:t>
      </w:r>
      <w:bookmarkEnd w:id="12"/>
      <w:r w:rsidRPr="00C74BB5">
        <w:rPr>
          <w:rFonts w:ascii="Times New Roman" w:hAnsi="Times New Roman"/>
          <w:sz w:val="28"/>
          <w:szCs w:val="28"/>
          <w:lang w:eastAsia="ru-RU"/>
        </w:rPr>
        <w:t xml:space="preserve">на иные цели (комплексное благоустройство и капитальный ремонт территории «Туристического центра «Золотые пески» в Дербентском районе) на 2025 год – 100 000,0 тыс. рублей; </w:t>
      </w:r>
    </w:p>
    <w:p w14:paraId="78049C4F" w14:textId="6AD9D252" w:rsidR="00371128" w:rsidRPr="00C74BB5" w:rsidRDefault="00371128" w:rsidP="00371128">
      <w:pPr>
        <w:spacing w:after="0"/>
        <w:ind w:firstLine="709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74BB5">
        <w:rPr>
          <w:rFonts w:ascii="Times New Roman" w:hAnsi="Times New Roman"/>
          <w:sz w:val="28"/>
          <w:szCs w:val="28"/>
          <w:lang w:eastAsia="ru-RU"/>
        </w:rPr>
        <w:t>капитальный ремонт кровли и фасада гостиничного здания и комплексное благоустройство территории «Туристического центра «Золотые пески» на 2025 год – 43 505,4 тыс. рублей (</w:t>
      </w:r>
      <w:r w:rsidR="004B5891" w:rsidRPr="00C74BB5">
        <w:rPr>
          <w:rFonts w:ascii="Times New Roman" w:hAnsi="Times New Roman"/>
          <w:sz w:val="28"/>
          <w:szCs w:val="28"/>
          <w:lang w:eastAsia="ru-RU"/>
        </w:rPr>
        <w:t>средства</w:t>
      </w:r>
      <w:r w:rsidR="00F802B4" w:rsidRPr="00C74BB5">
        <w:rPr>
          <w:rFonts w:ascii="Times New Roman" w:hAnsi="Times New Roman"/>
          <w:sz w:val="28"/>
          <w:szCs w:val="28"/>
          <w:lang w:eastAsia="ru-RU"/>
        </w:rPr>
        <w:t>,</w:t>
      </w:r>
      <w:r w:rsidR="004B5891" w:rsidRPr="00C74BB5">
        <w:rPr>
          <w:rFonts w:ascii="Times New Roman" w:hAnsi="Times New Roman"/>
          <w:sz w:val="28"/>
          <w:szCs w:val="28"/>
          <w:lang w:eastAsia="ru-RU"/>
        </w:rPr>
        <w:t xml:space="preserve"> недофинансированные в</w:t>
      </w:r>
      <w:r w:rsidR="004B5891" w:rsidRPr="00C74BB5">
        <w:rPr>
          <w:rFonts w:ascii="Times New Roman" w:hAnsi="Times New Roman"/>
          <w:sz w:val="28"/>
          <w:szCs w:val="28"/>
        </w:rPr>
        <w:t xml:space="preserve"> 2024 году</w:t>
      </w:r>
      <w:r w:rsidRPr="00C74BB5">
        <w:rPr>
          <w:rFonts w:ascii="Times New Roman" w:hAnsi="Times New Roman"/>
          <w:sz w:val="28"/>
          <w:szCs w:val="28"/>
          <w:lang w:eastAsia="ru-RU"/>
        </w:rPr>
        <w:t>);</w:t>
      </w:r>
    </w:p>
    <w:p w14:paraId="63ED897E" w14:textId="00E2B466" w:rsidR="003C7F8F" w:rsidRPr="00C74BB5" w:rsidRDefault="003C7F8F" w:rsidP="003C7F8F">
      <w:pPr>
        <w:spacing w:after="0"/>
        <w:ind w:firstLine="709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74BB5">
        <w:rPr>
          <w:rFonts w:ascii="Times New Roman" w:hAnsi="Times New Roman"/>
          <w:sz w:val="28"/>
          <w:szCs w:val="28"/>
          <w:lang w:eastAsia="ru-RU"/>
        </w:rPr>
        <w:t>поддержку реализации проектов местных инициатив, направленных на развитие туризма в муниципальных образованиях Республики Дагестан на 2025 год – 6 554,4 тыс. рублей (</w:t>
      </w:r>
      <w:r w:rsidRPr="00C74BB5">
        <w:rPr>
          <w:rFonts w:ascii="Times New Roman" w:hAnsi="Times New Roman"/>
          <w:sz w:val="28"/>
          <w:szCs w:val="28"/>
        </w:rPr>
        <w:t xml:space="preserve">неисполненные контракты 2024 года </w:t>
      </w:r>
      <w:r w:rsidRPr="00C74BB5">
        <w:rPr>
          <w:rFonts w:ascii="Times New Roman" w:hAnsi="Times New Roman"/>
          <w:sz w:val="28"/>
          <w:szCs w:val="28"/>
          <w:lang w:eastAsia="ru-RU"/>
        </w:rPr>
        <w:t xml:space="preserve">на благоустройство площадки для автотранспорта с. </w:t>
      </w:r>
      <w:proofErr w:type="spellStart"/>
      <w:r w:rsidRPr="00C74BB5">
        <w:rPr>
          <w:rFonts w:ascii="Times New Roman" w:hAnsi="Times New Roman"/>
          <w:sz w:val="28"/>
          <w:szCs w:val="28"/>
          <w:lang w:eastAsia="ru-RU"/>
        </w:rPr>
        <w:t>Гоор</w:t>
      </w:r>
      <w:proofErr w:type="spellEnd"/>
      <w:r w:rsidRPr="00C74BB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74BB5">
        <w:rPr>
          <w:rFonts w:ascii="Times New Roman" w:hAnsi="Times New Roman"/>
          <w:sz w:val="28"/>
          <w:szCs w:val="28"/>
          <w:lang w:eastAsia="ru-RU"/>
        </w:rPr>
        <w:t>Шамильского</w:t>
      </w:r>
      <w:proofErr w:type="spellEnd"/>
      <w:r w:rsidRPr="00C74BB5">
        <w:rPr>
          <w:rFonts w:ascii="Times New Roman" w:hAnsi="Times New Roman"/>
          <w:sz w:val="28"/>
          <w:szCs w:val="28"/>
          <w:lang w:eastAsia="ru-RU"/>
        </w:rPr>
        <w:t xml:space="preserve"> района);</w:t>
      </w:r>
    </w:p>
    <w:p w14:paraId="2AC09E49" w14:textId="142F5B10" w:rsidR="00371128" w:rsidRPr="00C74BB5" w:rsidRDefault="003C7F8F" w:rsidP="00DF795D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C74BB5">
        <w:rPr>
          <w:rFonts w:ascii="Times New Roman" w:hAnsi="Times New Roman"/>
          <w:sz w:val="28"/>
          <w:szCs w:val="28"/>
          <w:lang w:eastAsia="ru-RU"/>
        </w:rPr>
        <w:t>проведение мероприятий в сфере туризма (участие в международной туристской выставке «Отдых 2025»</w:t>
      </w:r>
      <w:r w:rsidR="0059260A" w:rsidRPr="00C74BB5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Pr="00C74BB5">
        <w:rPr>
          <w:rFonts w:ascii="Times New Roman" w:hAnsi="Times New Roman"/>
          <w:sz w:val="28"/>
          <w:szCs w:val="28"/>
          <w:lang w:eastAsia="ru-RU"/>
        </w:rPr>
        <w:t xml:space="preserve"> г. Минск, участие в </w:t>
      </w:r>
      <w:proofErr w:type="spellStart"/>
      <w:r w:rsidRPr="00C74BB5">
        <w:rPr>
          <w:rFonts w:ascii="Times New Roman" w:hAnsi="Times New Roman"/>
          <w:sz w:val="28"/>
          <w:szCs w:val="28"/>
          <w:lang w:eastAsia="ru-RU"/>
        </w:rPr>
        <w:t>Ташкентсткой</w:t>
      </w:r>
      <w:proofErr w:type="spellEnd"/>
      <w:r w:rsidRPr="00C74BB5">
        <w:rPr>
          <w:rFonts w:ascii="Times New Roman" w:hAnsi="Times New Roman"/>
          <w:sz w:val="28"/>
          <w:szCs w:val="28"/>
          <w:lang w:eastAsia="ru-RU"/>
        </w:rPr>
        <w:t xml:space="preserve"> международной ярмарке туризма «Туризм на Шёлковом пути») ГБУ РД «Туристический центр Республики Дагестан» на 2025 год – 3 500,0 тыс. рублей;</w:t>
      </w:r>
    </w:p>
    <w:p w14:paraId="3A85257F" w14:textId="64AF9923" w:rsidR="0035106B" w:rsidRPr="00C74BB5" w:rsidRDefault="00B37E25" w:rsidP="00AD1723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</w:rPr>
      </w:pPr>
      <w:r w:rsidRPr="00C74BB5">
        <w:rPr>
          <w:rFonts w:ascii="Times New Roman" w:hAnsi="Times New Roman"/>
          <w:sz w:val="28"/>
          <w:szCs w:val="28"/>
        </w:rPr>
        <w:t>обеспечение д</w:t>
      </w:r>
      <w:r w:rsidR="0059260A" w:rsidRPr="00C74BB5">
        <w:rPr>
          <w:rFonts w:ascii="Times New Roman" w:hAnsi="Times New Roman"/>
          <w:sz w:val="28"/>
          <w:szCs w:val="28"/>
        </w:rPr>
        <w:t>еятельности аппарата –</w:t>
      </w:r>
      <w:r w:rsidRPr="00C74BB5">
        <w:rPr>
          <w:rFonts w:ascii="Times New Roman" w:hAnsi="Times New Roman"/>
          <w:sz w:val="28"/>
          <w:szCs w:val="28"/>
        </w:rPr>
        <w:t xml:space="preserve"> 1</w:t>
      </w:r>
      <w:r w:rsidR="00AE64C9" w:rsidRPr="00C74BB5">
        <w:rPr>
          <w:rFonts w:ascii="Times New Roman" w:hAnsi="Times New Roman"/>
          <w:sz w:val="28"/>
          <w:szCs w:val="28"/>
        </w:rPr>
        <w:t> </w:t>
      </w:r>
      <w:r w:rsidRPr="00C74BB5">
        <w:rPr>
          <w:rFonts w:ascii="Times New Roman" w:hAnsi="Times New Roman"/>
          <w:sz w:val="28"/>
          <w:szCs w:val="28"/>
        </w:rPr>
        <w:t>615,1</w:t>
      </w:r>
      <w:r w:rsidR="00AE64C9" w:rsidRPr="00C74BB5">
        <w:rPr>
          <w:rFonts w:ascii="Times New Roman" w:hAnsi="Times New Roman"/>
          <w:sz w:val="28"/>
          <w:szCs w:val="28"/>
        </w:rPr>
        <w:t> </w:t>
      </w:r>
      <w:r w:rsidRPr="00C74BB5">
        <w:rPr>
          <w:rFonts w:ascii="Times New Roman" w:hAnsi="Times New Roman"/>
          <w:sz w:val="28"/>
          <w:szCs w:val="28"/>
        </w:rPr>
        <w:t>тыс. рублей, в том числе за счет перераспределения предусмотренных бюджетных ассигнований в сумме 1 500,0</w:t>
      </w:r>
      <w:r w:rsidR="00AE64C9" w:rsidRPr="00C74BB5">
        <w:rPr>
          <w:rFonts w:ascii="Times New Roman" w:hAnsi="Times New Roman"/>
          <w:sz w:val="28"/>
          <w:szCs w:val="28"/>
        </w:rPr>
        <w:t> </w:t>
      </w:r>
      <w:r w:rsidR="0087415C" w:rsidRPr="00C74BB5">
        <w:rPr>
          <w:rFonts w:ascii="Times New Roman" w:hAnsi="Times New Roman"/>
          <w:sz w:val="28"/>
          <w:szCs w:val="28"/>
        </w:rPr>
        <w:t>тыс. рублей</w:t>
      </w:r>
      <w:r w:rsidR="0035106B" w:rsidRPr="00C74BB5">
        <w:rPr>
          <w:rFonts w:ascii="Times New Roman" w:hAnsi="Times New Roman"/>
          <w:sz w:val="28"/>
          <w:szCs w:val="28"/>
          <w:lang w:eastAsia="ru-RU"/>
        </w:rPr>
        <w:t>.</w:t>
      </w:r>
    </w:p>
    <w:p w14:paraId="20FC3DD9" w14:textId="0D7E75C5" w:rsidR="0035106B" w:rsidRPr="008D5B4E" w:rsidRDefault="0035106B" w:rsidP="009B67E1">
      <w:pPr>
        <w:spacing w:after="0"/>
        <w:ind w:firstLine="709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C74BB5">
        <w:rPr>
          <w:rFonts w:ascii="Times New Roman" w:hAnsi="Times New Roman"/>
          <w:sz w:val="28"/>
          <w:szCs w:val="28"/>
          <w:lang w:eastAsia="ru-RU"/>
        </w:rPr>
        <w:t xml:space="preserve">Предлагается уменьшить бюджетные ассигнования Министерству по туризму и народным художественным промыслам Республики Дагестан на поддержку автономной некоммерческой организации «Центр развития туризма и гостеприимства Республики Дагестан» в целях финансового обеспечения части затрат на обеспечение деятельности </w:t>
      </w:r>
      <w:r w:rsidR="008C2FE4" w:rsidRPr="00C74BB5">
        <w:rPr>
          <w:rFonts w:ascii="Times New Roman" w:hAnsi="Times New Roman"/>
          <w:sz w:val="28"/>
          <w:szCs w:val="28"/>
          <w:lang w:eastAsia="ru-RU"/>
        </w:rPr>
        <w:t>на 2025 </w:t>
      </w:r>
      <w:r w:rsidR="009B67E1" w:rsidRPr="00C74BB5">
        <w:rPr>
          <w:rFonts w:ascii="Times New Roman" w:hAnsi="Times New Roman"/>
          <w:sz w:val="28"/>
          <w:szCs w:val="28"/>
          <w:lang w:eastAsia="ru-RU"/>
        </w:rPr>
        <w:t>год –</w:t>
      </w:r>
      <w:r w:rsidRPr="00C74BB5">
        <w:rPr>
          <w:rFonts w:ascii="Times New Roman" w:hAnsi="Times New Roman"/>
          <w:sz w:val="28"/>
          <w:szCs w:val="28"/>
          <w:lang w:eastAsia="ru-RU"/>
        </w:rPr>
        <w:t>5 000,0</w:t>
      </w:r>
      <w:r w:rsidR="009B67E1" w:rsidRPr="00C74BB5">
        <w:rPr>
          <w:rFonts w:ascii="Times New Roman" w:hAnsi="Times New Roman"/>
          <w:sz w:val="28"/>
          <w:szCs w:val="28"/>
          <w:lang w:eastAsia="ru-RU"/>
        </w:rPr>
        <w:t> </w:t>
      </w:r>
      <w:r w:rsidRPr="00C74BB5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14:paraId="07DD76F7" w14:textId="77777777" w:rsidR="00E87057" w:rsidRDefault="00E8705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56299FFF" w14:textId="77777777" w:rsidR="00B97445" w:rsidRPr="008D5B4E" w:rsidRDefault="00B97445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15EBD14E" w14:textId="77777777" w:rsidR="00E87057" w:rsidRPr="008D5B4E" w:rsidRDefault="00E87057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Развитие рыбохозяйственного комплекса Республики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12C964BF" w14:textId="77777777" w:rsidR="00E87057" w:rsidRPr="008D5B4E" w:rsidRDefault="00E8705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532AAAD5" w14:textId="77777777" w:rsidR="00BC6658" w:rsidRPr="008D5B4E" w:rsidRDefault="00BC6658" w:rsidP="00DF795D">
      <w:pPr>
        <w:widowControl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B55DE1">
        <w:rPr>
          <w:rFonts w:ascii="Times New Roman" w:hAnsi="Times New Roman"/>
          <w:sz w:val="28"/>
          <w:szCs w:val="28"/>
        </w:rPr>
        <w:t>Предлагается увеличить бюджетные ассигнования Комитету по рыбному хозяйству Республики Дагестан на меропр</w:t>
      </w:r>
      <w:r w:rsidR="00C86E75" w:rsidRPr="00B55DE1">
        <w:rPr>
          <w:rFonts w:ascii="Times New Roman" w:hAnsi="Times New Roman"/>
          <w:sz w:val="28"/>
          <w:szCs w:val="28"/>
        </w:rPr>
        <w:t>иятия по защите информации на 312</w:t>
      </w:r>
      <w:r w:rsidRPr="00B55DE1">
        <w:rPr>
          <w:rFonts w:ascii="Times New Roman" w:hAnsi="Times New Roman"/>
          <w:sz w:val="28"/>
          <w:szCs w:val="28"/>
        </w:rPr>
        <w:t>,</w:t>
      </w:r>
      <w:r w:rsidR="00C86E75" w:rsidRPr="00B55DE1">
        <w:rPr>
          <w:rFonts w:ascii="Times New Roman" w:hAnsi="Times New Roman"/>
          <w:sz w:val="28"/>
          <w:szCs w:val="28"/>
        </w:rPr>
        <w:t>1</w:t>
      </w:r>
      <w:r w:rsidR="00AE64C9" w:rsidRPr="00B55DE1">
        <w:rPr>
          <w:rFonts w:ascii="Times New Roman" w:hAnsi="Times New Roman"/>
          <w:sz w:val="28"/>
          <w:szCs w:val="28"/>
        </w:rPr>
        <w:t> </w:t>
      </w:r>
      <w:r w:rsidRPr="00B55DE1">
        <w:rPr>
          <w:rFonts w:ascii="Times New Roman" w:hAnsi="Times New Roman"/>
          <w:sz w:val="28"/>
          <w:szCs w:val="28"/>
        </w:rPr>
        <w:t>тыс. рублей.</w:t>
      </w:r>
    </w:p>
    <w:p w14:paraId="26E8971B" w14:textId="77777777" w:rsidR="00E87057" w:rsidRDefault="00E8705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43F9A599" w14:textId="77777777" w:rsidR="00E8562F" w:rsidRDefault="00E8562F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5B52C0A9" w14:textId="77777777" w:rsidR="00E87057" w:rsidRPr="008D5B4E" w:rsidRDefault="00E87057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lastRenderedPageBreak/>
        <w:t>Государственная программа Республики Дагестан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Переселение лакского населения Новолакского района на новое место жительства и восстановление </w:t>
      </w:r>
      <w:proofErr w:type="spellStart"/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Ауховского</w:t>
      </w:r>
      <w:proofErr w:type="spellEnd"/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района</w:t>
      </w:r>
      <w:r w:rsidR="00F15418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10B60AAF" w14:textId="77777777" w:rsidR="00E87057" w:rsidRPr="008D5B4E" w:rsidRDefault="00E8705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32C495A5" w14:textId="77777777" w:rsidR="00676BF9" w:rsidRPr="00622589" w:rsidRDefault="00676BF9" w:rsidP="00676BF9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622589">
        <w:rPr>
          <w:rFonts w:ascii="Times New Roman" w:eastAsia="Calibri" w:hAnsi="Times New Roman"/>
          <w:sz w:val="28"/>
          <w:szCs w:val="28"/>
        </w:rPr>
        <w:t xml:space="preserve">Предлагается увеличить бюджетные ассигнования Управлению Правительства Республики Дагестан по вопросам переселения лакского населения Новолакского района на новое место жительства и восстановления </w:t>
      </w:r>
      <w:proofErr w:type="spellStart"/>
      <w:r w:rsidRPr="00622589">
        <w:rPr>
          <w:rFonts w:ascii="Times New Roman" w:eastAsia="Calibri" w:hAnsi="Times New Roman"/>
          <w:sz w:val="28"/>
          <w:szCs w:val="28"/>
        </w:rPr>
        <w:t>Ауховского</w:t>
      </w:r>
      <w:proofErr w:type="spellEnd"/>
      <w:r w:rsidRPr="00622589">
        <w:rPr>
          <w:rFonts w:ascii="Times New Roman" w:eastAsia="Calibri" w:hAnsi="Times New Roman"/>
          <w:sz w:val="28"/>
          <w:szCs w:val="28"/>
        </w:rPr>
        <w:t xml:space="preserve"> района на:</w:t>
      </w:r>
    </w:p>
    <w:p w14:paraId="69B683F6" w14:textId="73863051" w:rsidR="007A372D" w:rsidRPr="00622589" w:rsidRDefault="004933CD" w:rsidP="00676BF9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622589">
        <w:rPr>
          <w:rFonts w:ascii="Times New Roman" w:eastAsia="Calibri" w:hAnsi="Times New Roman"/>
          <w:sz w:val="28"/>
          <w:szCs w:val="28"/>
        </w:rPr>
        <w:t>с</w:t>
      </w:r>
      <w:r w:rsidR="007A372D" w:rsidRPr="00622589">
        <w:rPr>
          <w:rFonts w:ascii="Times New Roman" w:eastAsia="Calibri" w:hAnsi="Times New Roman"/>
          <w:sz w:val="28"/>
          <w:szCs w:val="28"/>
        </w:rPr>
        <w:t xml:space="preserve">редства на финансирование исполнительных листов </w:t>
      </w:r>
      <w:r w:rsidR="00B55DE1" w:rsidRPr="00622589">
        <w:rPr>
          <w:rFonts w:ascii="Times New Roman" w:eastAsia="Calibri" w:hAnsi="Times New Roman"/>
          <w:sz w:val="28"/>
          <w:szCs w:val="28"/>
        </w:rPr>
        <w:t xml:space="preserve">– </w:t>
      </w:r>
      <w:r w:rsidR="007A372D" w:rsidRPr="00622589">
        <w:rPr>
          <w:rFonts w:ascii="Times New Roman" w:eastAsia="Calibri" w:hAnsi="Times New Roman"/>
          <w:sz w:val="28"/>
          <w:szCs w:val="28"/>
        </w:rPr>
        <w:t>11</w:t>
      </w:r>
      <w:r w:rsidRPr="00622589">
        <w:rPr>
          <w:rFonts w:ascii="Times New Roman" w:eastAsia="Calibri" w:hAnsi="Times New Roman"/>
          <w:sz w:val="28"/>
          <w:szCs w:val="28"/>
        </w:rPr>
        <w:t> 606,0 </w:t>
      </w:r>
      <w:r w:rsidR="007A372D" w:rsidRPr="00622589">
        <w:rPr>
          <w:rFonts w:ascii="Times New Roman" w:eastAsia="Calibri" w:hAnsi="Times New Roman"/>
          <w:sz w:val="28"/>
          <w:szCs w:val="28"/>
        </w:rPr>
        <w:t xml:space="preserve">тыс. рублей; </w:t>
      </w:r>
    </w:p>
    <w:p w14:paraId="3AADAC04" w14:textId="39839C63" w:rsidR="00D77396" w:rsidRPr="00622589" w:rsidRDefault="00D77396" w:rsidP="00676BF9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622589">
        <w:rPr>
          <w:rFonts w:ascii="Times New Roman" w:eastAsia="Calibri" w:hAnsi="Times New Roman"/>
          <w:sz w:val="28"/>
          <w:szCs w:val="28"/>
        </w:rPr>
        <w:t>эксплуатацию и содержание гравийных дорог переселенческого Новолакского района на 2025 год – 7 524,1 тыс. рублей</w:t>
      </w:r>
      <w:r w:rsidR="008B04D3" w:rsidRPr="00622589">
        <w:rPr>
          <w:rFonts w:ascii="Times New Roman" w:eastAsia="Calibri" w:hAnsi="Times New Roman"/>
          <w:sz w:val="28"/>
          <w:szCs w:val="28"/>
        </w:rPr>
        <w:t xml:space="preserve"> (</w:t>
      </w:r>
      <w:r w:rsidR="008B04D3" w:rsidRPr="00622589">
        <w:rPr>
          <w:rFonts w:ascii="Times New Roman" w:eastAsia="Calibri" w:hAnsi="Times New Roman"/>
          <w:sz w:val="28"/>
          <w:szCs w:val="28"/>
        </w:rPr>
        <w:t>средства, недофинансированные в 2024 году)</w:t>
      </w:r>
      <w:r w:rsidRPr="00622589">
        <w:rPr>
          <w:rFonts w:ascii="Times New Roman" w:eastAsia="Calibri" w:hAnsi="Times New Roman"/>
          <w:sz w:val="28"/>
          <w:szCs w:val="28"/>
        </w:rPr>
        <w:t>;</w:t>
      </w:r>
    </w:p>
    <w:p w14:paraId="33ACDD76" w14:textId="6E1380CD" w:rsidR="00676BF9" w:rsidRPr="00622589" w:rsidRDefault="00676BF9" w:rsidP="00676BF9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622589">
        <w:rPr>
          <w:rFonts w:ascii="Times New Roman" w:eastAsia="Calibri" w:hAnsi="Times New Roman"/>
          <w:sz w:val="28"/>
          <w:szCs w:val="28"/>
        </w:rPr>
        <w:t>финансовое обеспечение деятельности подведомственного учреждения ГКУ</w:t>
      </w:r>
      <w:r w:rsidR="00825C69" w:rsidRPr="00622589">
        <w:rPr>
          <w:rFonts w:ascii="Times New Roman" w:eastAsia="Calibri" w:hAnsi="Times New Roman"/>
          <w:sz w:val="28"/>
          <w:szCs w:val="28"/>
        </w:rPr>
        <w:t> РД «Дирекция строящихся объектов «</w:t>
      </w:r>
      <w:proofErr w:type="spellStart"/>
      <w:r w:rsidRPr="00622589">
        <w:rPr>
          <w:rFonts w:ascii="Times New Roman" w:eastAsia="Calibri" w:hAnsi="Times New Roman"/>
          <w:sz w:val="28"/>
          <w:szCs w:val="28"/>
        </w:rPr>
        <w:t>Новострой</w:t>
      </w:r>
      <w:proofErr w:type="spellEnd"/>
      <w:r w:rsidR="00B55DE1" w:rsidRPr="00622589">
        <w:rPr>
          <w:rFonts w:ascii="Times New Roman" w:eastAsia="Calibri" w:hAnsi="Times New Roman"/>
          <w:sz w:val="28"/>
          <w:szCs w:val="28"/>
        </w:rPr>
        <w:t>»</w:t>
      </w:r>
      <w:r w:rsidRPr="00622589">
        <w:rPr>
          <w:rFonts w:ascii="Times New Roman" w:eastAsia="Calibri" w:hAnsi="Times New Roman"/>
          <w:sz w:val="28"/>
          <w:szCs w:val="28"/>
        </w:rPr>
        <w:t xml:space="preserve"> на заработн</w:t>
      </w:r>
      <w:r w:rsidR="00825C69" w:rsidRPr="00622589">
        <w:rPr>
          <w:rFonts w:ascii="Times New Roman" w:eastAsia="Calibri" w:hAnsi="Times New Roman"/>
          <w:sz w:val="28"/>
          <w:szCs w:val="28"/>
        </w:rPr>
        <w:t>ую плату с начислениями на 2025 </w:t>
      </w:r>
      <w:r w:rsidRPr="00622589">
        <w:rPr>
          <w:rFonts w:ascii="Times New Roman" w:eastAsia="Calibri" w:hAnsi="Times New Roman"/>
          <w:sz w:val="28"/>
          <w:szCs w:val="28"/>
        </w:rPr>
        <w:t>год – 6 663,1</w:t>
      </w:r>
      <w:r w:rsidR="00825C69" w:rsidRPr="00622589">
        <w:rPr>
          <w:rFonts w:ascii="Times New Roman" w:eastAsia="Calibri" w:hAnsi="Times New Roman"/>
          <w:sz w:val="28"/>
          <w:szCs w:val="28"/>
        </w:rPr>
        <w:t> </w:t>
      </w:r>
      <w:r w:rsidRPr="00622589">
        <w:rPr>
          <w:rFonts w:ascii="Times New Roman" w:eastAsia="Calibri" w:hAnsi="Times New Roman"/>
          <w:sz w:val="28"/>
          <w:szCs w:val="28"/>
        </w:rPr>
        <w:t>тыс. рублей;</w:t>
      </w:r>
    </w:p>
    <w:p w14:paraId="4F7BE19F" w14:textId="1A2AA983" w:rsidR="00FF5E13" w:rsidRPr="00622589" w:rsidRDefault="00FF5E13" w:rsidP="00676BF9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622589">
        <w:rPr>
          <w:rFonts w:ascii="Times New Roman" w:eastAsia="Calibri" w:hAnsi="Times New Roman"/>
          <w:sz w:val="28"/>
          <w:szCs w:val="28"/>
        </w:rPr>
        <w:t>корректировку проектно-сметной документации объекта «Реконструкция улично-дорожной сети с благоустройством и инженерными коммуникациями переселенческого Новолакского района (</w:t>
      </w:r>
      <w:proofErr w:type="spellStart"/>
      <w:r w:rsidRPr="00622589">
        <w:rPr>
          <w:rFonts w:ascii="Times New Roman" w:eastAsia="Calibri" w:hAnsi="Times New Roman"/>
          <w:sz w:val="28"/>
          <w:szCs w:val="28"/>
        </w:rPr>
        <w:t>с.Новокули</w:t>
      </w:r>
      <w:proofErr w:type="spellEnd"/>
      <w:r w:rsidRPr="00622589">
        <w:rPr>
          <w:rFonts w:ascii="Times New Roman" w:eastAsia="Calibri" w:hAnsi="Times New Roman"/>
          <w:sz w:val="28"/>
          <w:szCs w:val="28"/>
        </w:rPr>
        <w:t>)</w:t>
      </w:r>
      <w:r w:rsidR="008B04D3" w:rsidRPr="00622589">
        <w:rPr>
          <w:rFonts w:ascii="Times New Roman" w:eastAsia="Calibri" w:hAnsi="Times New Roman"/>
          <w:sz w:val="28"/>
          <w:szCs w:val="28"/>
        </w:rPr>
        <w:t xml:space="preserve"> – 2 898,8 тыс. рублей</w:t>
      </w:r>
      <w:r w:rsidR="00BC601D" w:rsidRPr="00622589">
        <w:rPr>
          <w:rFonts w:ascii="Times New Roman" w:eastAsia="Calibri" w:hAnsi="Times New Roman"/>
          <w:sz w:val="28"/>
          <w:szCs w:val="28"/>
        </w:rPr>
        <w:t xml:space="preserve"> (</w:t>
      </w:r>
      <w:r w:rsidR="00BC601D" w:rsidRPr="00622589">
        <w:rPr>
          <w:rFonts w:ascii="Times New Roman" w:eastAsia="Calibri" w:hAnsi="Times New Roman"/>
          <w:sz w:val="28"/>
          <w:szCs w:val="28"/>
        </w:rPr>
        <w:t>средства, недофинансированные в 2024 году</w:t>
      </w:r>
      <w:r w:rsidR="00BC601D" w:rsidRPr="00622589">
        <w:rPr>
          <w:rFonts w:ascii="Times New Roman" w:eastAsia="Calibri" w:hAnsi="Times New Roman"/>
          <w:sz w:val="28"/>
          <w:szCs w:val="28"/>
        </w:rPr>
        <w:t>)</w:t>
      </w:r>
      <w:r w:rsidR="008B04D3" w:rsidRPr="00622589">
        <w:rPr>
          <w:rFonts w:ascii="Times New Roman" w:eastAsia="Calibri" w:hAnsi="Times New Roman"/>
          <w:sz w:val="28"/>
          <w:szCs w:val="28"/>
        </w:rPr>
        <w:t>;</w:t>
      </w:r>
    </w:p>
    <w:p w14:paraId="09B8C0B3" w14:textId="3811CE17" w:rsidR="00676BF9" w:rsidRPr="00622589" w:rsidRDefault="00676BF9" w:rsidP="00676BF9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622589">
        <w:rPr>
          <w:rFonts w:ascii="Times New Roman" w:eastAsia="Calibri" w:hAnsi="Times New Roman"/>
          <w:sz w:val="28"/>
          <w:szCs w:val="28"/>
        </w:rPr>
        <w:t>содержание водопроводных сетей переселенческого Новолакского района на 2025</w:t>
      </w:r>
      <w:r w:rsidR="00825C69" w:rsidRPr="00622589">
        <w:rPr>
          <w:rFonts w:ascii="Times New Roman" w:eastAsia="Calibri" w:hAnsi="Times New Roman"/>
          <w:sz w:val="28"/>
          <w:szCs w:val="28"/>
        </w:rPr>
        <w:t> </w:t>
      </w:r>
      <w:r w:rsidRPr="00622589">
        <w:rPr>
          <w:rFonts w:ascii="Times New Roman" w:eastAsia="Calibri" w:hAnsi="Times New Roman"/>
          <w:sz w:val="28"/>
          <w:szCs w:val="28"/>
        </w:rPr>
        <w:t>год – 1 883,1</w:t>
      </w:r>
      <w:r w:rsidR="00825C69" w:rsidRPr="00622589">
        <w:rPr>
          <w:rFonts w:ascii="Times New Roman" w:eastAsia="Calibri" w:hAnsi="Times New Roman"/>
          <w:sz w:val="28"/>
          <w:szCs w:val="28"/>
        </w:rPr>
        <w:t> </w:t>
      </w:r>
      <w:r w:rsidRPr="00622589">
        <w:rPr>
          <w:rFonts w:ascii="Times New Roman" w:eastAsia="Calibri" w:hAnsi="Times New Roman"/>
          <w:sz w:val="28"/>
          <w:szCs w:val="28"/>
        </w:rPr>
        <w:t>тыс. рублей (в том числе 883,1</w:t>
      </w:r>
      <w:r w:rsidR="00825C69" w:rsidRPr="00622589">
        <w:rPr>
          <w:rFonts w:ascii="Times New Roman" w:eastAsia="Calibri" w:hAnsi="Times New Roman"/>
          <w:sz w:val="28"/>
          <w:szCs w:val="28"/>
        </w:rPr>
        <w:t> тыс. рублей</w:t>
      </w:r>
      <w:r w:rsidRPr="00622589">
        <w:rPr>
          <w:rFonts w:ascii="Times New Roman" w:eastAsia="Calibri" w:hAnsi="Times New Roman"/>
          <w:sz w:val="28"/>
          <w:szCs w:val="28"/>
        </w:rPr>
        <w:t xml:space="preserve"> средства, недофинансированные в 2024 году);</w:t>
      </w:r>
    </w:p>
    <w:p w14:paraId="0FC55BC9" w14:textId="1E1C29FD" w:rsidR="00676BF9" w:rsidRPr="00622589" w:rsidRDefault="00676BF9" w:rsidP="00676BF9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622589">
        <w:rPr>
          <w:rFonts w:ascii="Times New Roman" w:eastAsia="Calibri" w:hAnsi="Times New Roman"/>
          <w:sz w:val="28"/>
          <w:szCs w:val="28"/>
        </w:rPr>
        <w:t xml:space="preserve">оплату услуг </w:t>
      </w:r>
      <w:r w:rsidRPr="00622589">
        <w:rPr>
          <w:rFonts w:ascii="Times New Roman" w:eastAsia="Calibri" w:hAnsi="Times New Roman"/>
          <w:sz w:val="28"/>
          <w:szCs w:val="28"/>
          <w:lang w:val="en-US"/>
        </w:rPr>
        <w:t>IT</w:t>
      </w:r>
      <w:r w:rsidRPr="00622589">
        <w:rPr>
          <w:rFonts w:ascii="Times New Roman" w:eastAsia="Calibri" w:hAnsi="Times New Roman"/>
          <w:sz w:val="28"/>
          <w:szCs w:val="28"/>
        </w:rPr>
        <w:t xml:space="preserve"> на 2025</w:t>
      </w:r>
      <w:r w:rsidR="00FE596A" w:rsidRPr="00622589">
        <w:rPr>
          <w:rFonts w:ascii="Times New Roman" w:eastAsia="Calibri" w:hAnsi="Times New Roman"/>
          <w:sz w:val="28"/>
          <w:szCs w:val="28"/>
        </w:rPr>
        <w:t> </w:t>
      </w:r>
      <w:r w:rsidRPr="00622589">
        <w:rPr>
          <w:rFonts w:ascii="Times New Roman" w:eastAsia="Calibri" w:hAnsi="Times New Roman"/>
          <w:sz w:val="28"/>
          <w:szCs w:val="28"/>
        </w:rPr>
        <w:t>год подведомственных учреждений – 118,1</w:t>
      </w:r>
      <w:r w:rsidR="00FE596A" w:rsidRPr="00622589">
        <w:rPr>
          <w:rFonts w:ascii="Times New Roman" w:eastAsia="Calibri" w:hAnsi="Times New Roman"/>
          <w:sz w:val="28"/>
          <w:szCs w:val="28"/>
        </w:rPr>
        <w:t> </w:t>
      </w:r>
      <w:r w:rsidRPr="00622589">
        <w:rPr>
          <w:rFonts w:ascii="Times New Roman" w:eastAsia="Calibri" w:hAnsi="Times New Roman"/>
          <w:sz w:val="28"/>
          <w:szCs w:val="28"/>
        </w:rPr>
        <w:t>тыс. рублей</w:t>
      </w:r>
      <w:r w:rsidR="00302039" w:rsidRPr="00622589">
        <w:rPr>
          <w:rFonts w:ascii="Times New Roman" w:eastAsia="Calibri" w:hAnsi="Times New Roman"/>
          <w:sz w:val="28"/>
          <w:szCs w:val="28"/>
        </w:rPr>
        <w:t xml:space="preserve"> (</w:t>
      </w:r>
      <w:r w:rsidR="00302039" w:rsidRPr="00622589">
        <w:rPr>
          <w:rFonts w:ascii="Times New Roman" w:eastAsia="Calibri" w:hAnsi="Times New Roman"/>
          <w:sz w:val="28"/>
          <w:szCs w:val="28"/>
        </w:rPr>
        <w:t>средства, недофинансированные в 2024 году)</w:t>
      </w:r>
      <w:r w:rsidRPr="00622589">
        <w:rPr>
          <w:rFonts w:ascii="Times New Roman" w:eastAsia="Calibri" w:hAnsi="Times New Roman"/>
          <w:sz w:val="28"/>
          <w:szCs w:val="28"/>
        </w:rPr>
        <w:t>;</w:t>
      </w:r>
    </w:p>
    <w:p w14:paraId="215EEFCF" w14:textId="77777777" w:rsidR="00676BF9" w:rsidRPr="00622589" w:rsidRDefault="00676BF9" w:rsidP="00B2702A">
      <w:pPr>
        <w:spacing w:after="120"/>
        <w:ind w:firstLine="709"/>
        <w:rPr>
          <w:rFonts w:ascii="Times New Roman" w:eastAsia="Calibri" w:hAnsi="Times New Roman"/>
          <w:sz w:val="28"/>
          <w:szCs w:val="28"/>
        </w:rPr>
      </w:pPr>
      <w:r w:rsidRPr="00622589">
        <w:rPr>
          <w:rFonts w:ascii="Times New Roman" w:eastAsia="Calibri" w:hAnsi="Times New Roman"/>
          <w:sz w:val="28"/>
          <w:szCs w:val="28"/>
        </w:rPr>
        <w:t>оплату коммунальных услуг подведомственных учреждений – 99,7</w:t>
      </w:r>
      <w:r w:rsidR="00FE596A" w:rsidRPr="00622589">
        <w:rPr>
          <w:rFonts w:ascii="Times New Roman" w:eastAsia="Calibri" w:hAnsi="Times New Roman"/>
          <w:sz w:val="28"/>
          <w:szCs w:val="28"/>
        </w:rPr>
        <w:t> </w:t>
      </w:r>
      <w:r w:rsidRPr="00622589">
        <w:rPr>
          <w:rFonts w:ascii="Times New Roman" w:eastAsia="Calibri" w:hAnsi="Times New Roman"/>
          <w:sz w:val="28"/>
          <w:szCs w:val="28"/>
        </w:rPr>
        <w:t>тыс. рублей.</w:t>
      </w:r>
    </w:p>
    <w:p w14:paraId="52229E1B" w14:textId="77777777" w:rsidR="00676BF9" w:rsidRPr="00622589" w:rsidRDefault="00676BF9" w:rsidP="00676BF9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622589">
        <w:rPr>
          <w:rFonts w:ascii="Times New Roman" w:eastAsia="Calibri" w:hAnsi="Times New Roman"/>
          <w:sz w:val="28"/>
          <w:szCs w:val="28"/>
        </w:rPr>
        <w:t xml:space="preserve">Предлагается уменьшить бюджетные ассигнования Управлению Правительства Республики Дагестан по вопросам переселения лакского населения Новолакского района на новое место жительства и восстановления </w:t>
      </w:r>
      <w:proofErr w:type="spellStart"/>
      <w:r w:rsidRPr="00622589">
        <w:rPr>
          <w:rFonts w:ascii="Times New Roman" w:eastAsia="Calibri" w:hAnsi="Times New Roman"/>
          <w:sz w:val="28"/>
          <w:szCs w:val="28"/>
        </w:rPr>
        <w:t>Ауховского</w:t>
      </w:r>
      <w:proofErr w:type="spellEnd"/>
      <w:r w:rsidRPr="00622589">
        <w:rPr>
          <w:rFonts w:ascii="Times New Roman" w:eastAsia="Calibri" w:hAnsi="Times New Roman"/>
          <w:sz w:val="28"/>
          <w:szCs w:val="28"/>
        </w:rPr>
        <w:t xml:space="preserve"> района на содержание и эксплуатацию электрических сетей переселенческого Новолакского района на 2025</w:t>
      </w:r>
      <w:r w:rsidR="00B2702A" w:rsidRPr="00622589">
        <w:rPr>
          <w:rFonts w:ascii="Times New Roman" w:eastAsia="Calibri" w:hAnsi="Times New Roman"/>
          <w:sz w:val="28"/>
          <w:szCs w:val="28"/>
        </w:rPr>
        <w:t> </w:t>
      </w:r>
      <w:r w:rsidRPr="00622589">
        <w:rPr>
          <w:rFonts w:ascii="Times New Roman" w:eastAsia="Calibri" w:hAnsi="Times New Roman"/>
          <w:sz w:val="28"/>
          <w:szCs w:val="28"/>
        </w:rPr>
        <w:t>год – 500,0</w:t>
      </w:r>
      <w:r w:rsidR="00B2702A" w:rsidRPr="00622589">
        <w:rPr>
          <w:rFonts w:ascii="Times New Roman" w:eastAsia="Calibri" w:hAnsi="Times New Roman"/>
          <w:sz w:val="28"/>
          <w:szCs w:val="28"/>
        </w:rPr>
        <w:t> </w:t>
      </w:r>
      <w:r w:rsidRPr="00622589">
        <w:rPr>
          <w:rFonts w:ascii="Times New Roman" w:eastAsia="Calibri" w:hAnsi="Times New Roman"/>
          <w:sz w:val="28"/>
          <w:szCs w:val="28"/>
        </w:rPr>
        <w:t>тыс. рублей.</w:t>
      </w:r>
    </w:p>
    <w:p w14:paraId="15185DB5" w14:textId="77777777" w:rsidR="00E87057" w:rsidRDefault="00E8705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62CFB1CF" w14:textId="77777777" w:rsidR="00D77396" w:rsidRPr="008D5B4E" w:rsidRDefault="00D77396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54E52FDC" w14:textId="77777777" w:rsidR="00E87057" w:rsidRPr="008D5B4E" w:rsidRDefault="00E87057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«Государственная охрана, сохранение, использование, популяризация объектов культурного наследия Республики Дагестан»</w:t>
      </w:r>
    </w:p>
    <w:p w14:paraId="7769E6B5" w14:textId="77777777" w:rsidR="00E87057" w:rsidRPr="00D91F42" w:rsidRDefault="00E87057" w:rsidP="00D91F42">
      <w:pPr>
        <w:spacing w:after="0"/>
        <w:rPr>
          <w:rFonts w:ascii="Times New Roman" w:eastAsia="Calibri" w:hAnsi="Times New Roman"/>
          <w:sz w:val="28"/>
          <w:szCs w:val="28"/>
          <w:highlight w:val="cyan"/>
        </w:rPr>
      </w:pPr>
    </w:p>
    <w:p w14:paraId="34C49B26" w14:textId="6BCC9110" w:rsidR="00D91F42" w:rsidRPr="001677D4" w:rsidRDefault="00D91F42" w:rsidP="00D91F42">
      <w:pPr>
        <w:spacing w:after="0"/>
        <w:ind w:firstLine="709"/>
        <w:rPr>
          <w:rFonts w:ascii="Times New Roman" w:eastAsia="Calibri" w:hAnsi="Times New Roman"/>
          <w:sz w:val="28"/>
          <w:szCs w:val="28"/>
          <w:highlight w:val="red"/>
        </w:rPr>
      </w:pPr>
      <w:r w:rsidRPr="00622589">
        <w:rPr>
          <w:rFonts w:ascii="Times New Roman" w:eastAsia="Calibri" w:hAnsi="Times New Roman"/>
          <w:sz w:val="28"/>
          <w:szCs w:val="28"/>
        </w:rPr>
        <w:t>Предлагается перераспределить бюджетные ассигнования Агентства по охране культурного наследия Республики Дагестан, предусмотренные на установление границ территорий объектов культурного наследия регионального значения, между текущим финанс</w:t>
      </w:r>
      <w:r w:rsidR="001677D4" w:rsidRPr="00622589">
        <w:rPr>
          <w:rFonts w:ascii="Times New Roman" w:eastAsia="Calibri" w:hAnsi="Times New Roman"/>
          <w:sz w:val="28"/>
          <w:szCs w:val="28"/>
        </w:rPr>
        <w:t>овым годом и плановым периодом в сумме</w:t>
      </w:r>
      <w:r w:rsidRPr="00622589">
        <w:rPr>
          <w:rFonts w:ascii="Times New Roman" w:eastAsia="Calibri" w:hAnsi="Times New Roman"/>
          <w:sz w:val="28"/>
          <w:szCs w:val="28"/>
        </w:rPr>
        <w:t xml:space="preserve"> 6 975,0</w:t>
      </w:r>
      <w:r w:rsidRPr="00622589">
        <w:rPr>
          <w:rFonts w:ascii="Times New Roman" w:eastAsia="Calibri" w:hAnsi="Times New Roman"/>
          <w:sz w:val="28"/>
          <w:szCs w:val="28"/>
          <w:lang w:val="en-US"/>
        </w:rPr>
        <w:t> </w:t>
      </w:r>
      <w:r w:rsidR="00622589">
        <w:rPr>
          <w:rFonts w:ascii="Times New Roman" w:eastAsia="Calibri" w:hAnsi="Times New Roman"/>
          <w:sz w:val="28"/>
          <w:szCs w:val="28"/>
        </w:rPr>
        <w:t>тыс. рублей.</w:t>
      </w:r>
    </w:p>
    <w:p w14:paraId="7580E222" w14:textId="77777777" w:rsidR="00E87057" w:rsidRDefault="00E8705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6C7030AE" w14:textId="77777777" w:rsidR="008E2377" w:rsidRPr="008D5B4E" w:rsidRDefault="008E237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270866A5" w14:textId="77777777" w:rsidR="008E2377" w:rsidRPr="008D5B4E" w:rsidRDefault="008E2377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4A74B0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Комплексное территориальное развитие муниципального образования </w:t>
      </w:r>
      <w:r w:rsidR="004A74B0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городской округ </w:t>
      </w:r>
      <w:r w:rsidR="004A74B0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город Дербент</w:t>
      </w:r>
      <w:r w:rsidR="004A74B0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08567CEB" w14:textId="77777777" w:rsidR="008E2377" w:rsidRPr="008D5B4E" w:rsidRDefault="008E237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773F628A" w14:textId="131F7820" w:rsidR="00D36058" w:rsidRPr="00C358D8" w:rsidRDefault="00D36058" w:rsidP="00D36058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58D8">
        <w:rPr>
          <w:rFonts w:ascii="Times New Roman" w:hAnsi="Times New Roman"/>
          <w:sz w:val="28"/>
          <w:szCs w:val="28"/>
          <w:lang w:eastAsia="ru-RU"/>
        </w:rPr>
        <w:t>Предлагается увеличить бюджетные ассигнования Министерству экономики и территориального развития Республики Дагестан на строительство общеобразовательной организации на 1224 ученических места в г.</w:t>
      </w:r>
      <w:r w:rsidRPr="00C358D8">
        <w:rPr>
          <w:rFonts w:ascii="Times New Roman" w:hAnsi="Times New Roman"/>
          <w:sz w:val="28"/>
          <w:szCs w:val="28"/>
          <w:lang w:eastAsia="ru-RU"/>
        </w:rPr>
        <w:t> </w:t>
      </w:r>
      <w:r w:rsidRPr="00C358D8">
        <w:rPr>
          <w:rFonts w:ascii="Times New Roman" w:hAnsi="Times New Roman"/>
          <w:sz w:val="28"/>
          <w:szCs w:val="28"/>
          <w:lang w:eastAsia="ru-RU"/>
        </w:rPr>
        <w:t>Дербент на 2025 год – 7</w:t>
      </w:r>
      <w:r w:rsidRPr="00C358D8">
        <w:rPr>
          <w:rFonts w:ascii="Times New Roman" w:hAnsi="Times New Roman"/>
          <w:sz w:val="28"/>
          <w:szCs w:val="28"/>
          <w:lang w:eastAsia="ru-RU"/>
        </w:rPr>
        <w:t> </w:t>
      </w:r>
      <w:r w:rsidRPr="00C358D8">
        <w:rPr>
          <w:rFonts w:ascii="Times New Roman" w:hAnsi="Times New Roman"/>
          <w:sz w:val="28"/>
          <w:szCs w:val="28"/>
          <w:lang w:eastAsia="ru-RU"/>
        </w:rPr>
        <w:t>741,9</w:t>
      </w:r>
      <w:r w:rsidRPr="00C358D8">
        <w:rPr>
          <w:rFonts w:ascii="Times New Roman" w:hAnsi="Times New Roman"/>
          <w:sz w:val="28"/>
          <w:szCs w:val="28"/>
          <w:lang w:eastAsia="ru-RU"/>
        </w:rPr>
        <w:t> </w:t>
      </w:r>
      <w:r w:rsidRPr="00C358D8">
        <w:rPr>
          <w:rFonts w:ascii="Times New Roman" w:hAnsi="Times New Roman"/>
          <w:sz w:val="28"/>
          <w:szCs w:val="28"/>
          <w:lang w:eastAsia="ru-RU"/>
        </w:rPr>
        <w:t>тыс. рублей</w:t>
      </w:r>
      <w:r w:rsidR="005D5717" w:rsidRPr="00C358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593A" w:rsidRPr="00C358D8">
        <w:rPr>
          <w:rFonts w:ascii="Times New Roman" w:hAnsi="Times New Roman"/>
          <w:sz w:val="28"/>
          <w:szCs w:val="28"/>
          <w:lang w:eastAsia="ru-RU"/>
        </w:rPr>
        <w:t>(</w:t>
      </w:r>
      <w:r w:rsidR="005D5717" w:rsidRPr="00C358D8">
        <w:rPr>
          <w:rFonts w:ascii="Times New Roman" w:eastAsia="Calibri" w:hAnsi="Times New Roman"/>
          <w:sz w:val="28"/>
          <w:szCs w:val="28"/>
        </w:rPr>
        <w:t>средства, недофинансированные в 2024 году</w:t>
      </w:r>
      <w:r w:rsidR="00AC593A" w:rsidRPr="00C358D8">
        <w:rPr>
          <w:rFonts w:ascii="Times New Roman" w:eastAsia="Calibri" w:hAnsi="Times New Roman"/>
          <w:sz w:val="28"/>
          <w:szCs w:val="28"/>
        </w:rPr>
        <w:t>)</w:t>
      </w:r>
      <w:r w:rsidRPr="00C358D8">
        <w:rPr>
          <w:rFonts w:ascii="Times New Roman" w:hAnsi="Times New Roman"/>
          <w:sz w:val="28"/>
          <w:szCs w:val="28"/>
          <w:lang w:eastAsia="ru-RU"/>
        </w:rPr>
        <w:t>.</w:t>
      </w:r>
    </w:p>
    <w:p w14:paraId="7CD79FC3" w14:textId="58C537DB" w:rsidR="00CE31F6" w:rsidRPr="00C358D8" w:rsidRDefault="00D36058" w:rsidP="00D3605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58D8">
        <w:rPr>
          <w:rFonts w:ascii="Times New Roman" w:hAnsi="Times New Roman"/>
          <w:sz w:val="28"/>
          <w:szCs w:val="28"/>
          <w:lang w:eastAsia="ru-RU"/>
        </w:rPr>
        <w:t>Предлагается уменьшить</w:t>
      </w:r>
      <w:r w:rsidR="005B5E89" w:rsidRPr="00C358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5E89" w:rsidRPr="00C358D8">
        <w:rPr>
          <w:rFonts w:ascii="Times New Roman" w:hAnsi="Times New Roman"/>
          <w:sz w:val="28"/>
          <w:szCs w:val="28"/>
          <w:lang w:eastAsia="ru-RU"/>
        </w:rPr>
        <w:t>бюджетные ассигнования Министерству экономики и территориального развития Республики Дагестан</w:t>
      </w:r>
      <w:r w:rsidR="00DD3354" w:rsidRPr="00C358D8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CE31F6" w:rsidRPr="00C358D8">
        <w:rPr>
          <w:rFonts w:ascii="Times New Roman" w:hAnsi="Times New Roman"/>
          <w:sz w:val="28"/>
          <w:szCs w:val="28"/>
          <w:lang w:eastAsia="ru-RU"/>
        </w:rPr>
        <w:t>:</w:t>
      </w:r>
    </w:p>
    <w:p w14:paraId="55B43561" w14:textId="53F853C3" w:rsidR="00D36058" w:rsidRPr="00C358D8" w:rsidRDefault="00D36058" w:rsidP="00D3605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58D8">
        <w:rPr>
          <w:rFonts w:ascii="Times New Roman" w:hAnsi="Times New Roman"/>
          <w:sz w:val="28"/>
          <w:szCs w:val="28"/>
          <w:lang w:eastAsia="ru-RU"/>
        </w:rPr>
        <w:t>обеспечение участия в мероприятиях федеральных и региональных программ, подготовку проектно-сметной документации – на 370 000,0 тыс. рублей</w:t>
      </w:r>
      <w:r w:rsidR="00DD3354" w:rsidRPr="00C358D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D3354" w:rsidRPr="00C358D8">
        <w:rPr>
          <w:rFonts w:ascii="Times New Roman" w:hAnsi="Times New Roman"/>
          <w:sz w:val="28"/>
          <w:szCs w:val="28"/>
          <w:lang w:eastAsia="ru-RU"/>
        </w:rPr>
        <w:t>зарезервированные</w:t>
      </w:r>
      <w:r w:rsidR="00DD3354" w:rsidRPr="00C358D8">
        <w:rPr>
          <w:rFonts w:ascii="Times New Roman" w:hAnsi="Times New Roman"/>
          <w:sz w:val="28"/>
          <w:szCs w:val="28"/>
          <w:lang w:eastAsia="ru-RU"/>
        </w:rPr>
        <w:t xml:space="preserve"> средства)</w:t>
      </w:r>
      <w:r w:rsidR="00EE6008" w:rsidRPr="00C358D8">
        <w:rPr>
          <w:rFonts w:ascii="Times New Roman" w:hAnsi="Times New Roman"/>
          <w:sz w:val="28"/>
          <w:szCs w:val="28"/>
          <w:lang w:eastAsia="ru-RU"/>
        </w:rPr>
        <w:t>;</w:t>
      </w:r>
    </w:p>
    <w:p w14:paraId="1C3965EA" w14:textId="2F9B8B00" w:rsidR="00D36058" w:rsidRPr="00714FBE" w:rsidRDefault="00D36058" w:rsidP="00D3605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58D8">
        <w:rPr>
          <w:rFonts w:ascii="Times New Roman" w:hAnsi="Times New Roman"/>
          <w:sz w:val="28"/>
          <w:szCs w:val="28"/>
          <w:lang w:eastAsia="ru-RU"/>
        </w:rPr>
        <w:t xml:space="preserve">строительство средней общеобразовательной школы на </w:t>
      </w:r>
      <w:r w:rsidR="00EE6008" w:rsidRPr="00C358D8">
        <w:rPr>
          <w:rFonts w:ascii="Times New Roman" w:hAnsi="Times New Roman"/>
          <w:sz w:val="28"/>
          <w:szCs w:val="28"/>
          <w:lang w:eastAsia="ru-RU"/>
        </w:rPr>
        <w:t xml:space="preserve">500 мест в микрорайоне </w:t>
      </w:r>
      <w:proofErr w:type="spellStart"/>
      <w:r w:rsidR="00EE6008" w:rsidRPr="00C358D8">
        <w:rPr>
          <w:rFonts w:ascii="Times New Roman" w:hAnsi="Times New Roman"/>
          <w:sz w:val="28"/>
          <w:szCs w:val="28"/>
          <w:lang w:eastAsia="ru-RU"/>
        </w:rPr>
        <w:t>Аваин</w:t>
      </w:r>
      <w:proofErr w:type="spellEnd"/>
      <w:r w:rsidR="00EE6008" w:rsidRPr="00C358D8">
        <w:rPr>
          <w:rFonts w:ascii="Times New Roman" w:hAnsi="Times New Roman"/>
          <w:sz w:val="28"/>
          <w:szCs w:val="28"/>
          <w:lang w:eastAsia="ru-RU"/>
        </w:rPr>
        <w:t xml:space="preserve"> г. </w:t>
      </w:r>
      <w:r w:rsidRPr="00C358D8">
        <w:rPr>
          <w:rFonts w:ascii="Times New Roman" w:hAnsi="Times New Roman"/>
          <w:sz w:val="28"/>
          <w:szCs w:val="28"/>
          <w:lang w:eastAsia="ru-RU"/>
        </w:rPr>
        <w:t>Дербент</w:t>
      </w:r>
      <w:r w:rsidR="00EE6008" w:rsidRPr="00C358D8">
        <w:rPr>
          <w:rFonts w:ascii="Times New Roman" w:hAnsi="Times New Roman"/>
          <w:sz w:val="28"/>
          <w:szCs w:val="28"/>
          <w:lang w:eastAsia="ru-RU"/>
        </w:rPr>
        <w:t xml:space="preserve"> на 2025 </w:t>
      </w:r>
      <w:r w:rsidRPr="00C358D8">
        <w:rPr>
          <w:rFonts w:ascii="Times New Roman" w:hAnsi="Times New Roman"/>
          <w:sz w:val="28"/>
          <w:szCs w:val="28"/>
          <w:lang w:eastAsia="ru-RU"/>
        </w:rPr>
        <w:t>год</w:t>
      </w:r>
      <w:r w:rsidR="00D912FD" w:rsidRPr="00C358D8">
        <w:rPr>
          <w:rFonts w:ascii="Times New Roman" w:hAnsi="Times New Roman"/>
          <w:sz w:val="28"/>
          <w:szCs w:val="28"/>
          <w:lang w:eastAsia="ru-RU"/>
        </w:rPr>
        <w:t xml:space="preserve"> (средства перераспределены Минстрою РД)</w:t>
      </w:r>
      <w:r w:rsidRPr="00C358D8">
        <w:rPr>
          <w:rFonts w:ascii="Times New Roman" w:hAnsi="Times New Roman"/>
          <w:sz w:val="28"/>
          <w:szCs w:val="28"/>
          <w:lang w:eastAsia="ru-RU"/>
        </w:rPr>
        <w:t xml:space="preserve"> – на 223</w:t>
      </w:r>
      <w:r w:rsidR="00EE6008" w:rsidRPr="00C358D8">
        <w:rPr>
          <w:rFonts w:ascii="Times New Roman" w:hAnsi="Times New Roman"/>
          <w:sz w:val="28"/>
          <w:szCs w:val="28"/>
          <w:lang w:eastAsia="ru-RU"/>
        </w:rPr>
        <w:t> </w:t>
      </w:r>
      <w:r w:rsidRPr="00C358D8">
        <w:rPr>
          <w:rFonts w:ascii="Times New Roman" w:hAnsi="Times New Roman"/>
          <w:sz w:val="28"/>
          <w:szCs w:val="28"/>
          <w:lang w:eastAsia="ru-RU"/>
        </w:rPr>
        <w:t>359,</w:t>
      </w:r>
      <w:r w:rsidR="00EE6008" w:rsidRPr="00C358D8">
        <w:rPr>
          <w:rFonts w:ascii="Times New Roman" w:hAnsi="Times New Roman"/>
          <w:sz w:val="28"/>
          <w:szCs w:val="28"/>
          <w:lang w:eastAsia="ru-RU"/>
        </w:rPr>
        <w:t>6 </w:t>
      </w:r>
      <w:r w:rsidRPr="00C358D8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p w14:paraId="0F7080D3" w14:textId="77777777" w:rsidR="007E555C" w:rsidRDefault="007E555C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628B19E9" w14:textId="77777777" w:rsidR="00AB5F28" w:rsidRPr="008D5B4E" w:rsidRDefault="00AB5F28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6A0AD14D" w14:textId="77777777" w:rsidR="008E2377" w:rsidRPr="008D5B4E" w:rsidRDefault="008E2377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4A74B0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Комплексное развитие сельских территорий Республики Дагестан</w:t>
      </w:r>
      <w:r w:rsidR="004A74B0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3C0C6F15" w14:textId="77777777" w:rsidR="008E2377" w:rsidRPr="008D5B4E" w:rsidRDefault="008E237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3D6048A9" w14:textId="77777777" w:rsidR="00C358D8" w:rsidRPr="009517F3" w:rsidRDefault="002F0295" w:rsidP="002F0295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517F3">
        <w:rPr>
          <w:rFonts w:ascii="Times New Roman" w:hAnsi="Times New Roman"/>
          <w:sz w:val="28"/>
          <w:szCs w:val="28"/>
          <w:lang w:eastAsia="ru-RU"/>
        </w:rPr>
        <w:t>Предлагается увеличить бюджетные ассигнования Министерству сельского хозяйства и продовольствия Республики Дагестан на</w:t>
      </w:r>
      <w:r w:rsidR="00C358D8" w:rsidRPr="009517F3">
        <w:rPr>
          <w:rFonts w:ascii="Times New Roman" w:hAnsi="Times New Roman"/>
          <w:sz w:val="28"/>
          <w:szCs w:val="28"/>
          <w:lang w:eastAsia="ru-RU"/>
        </w:rPr>
        <w:t>:</w:t>
      </w:r>
    </w:p>
    <w:p w14:paraId="440E58FD" w14:textId="0C7723DF" w:rsidR="008E2377" w:rsidRPr="009517F3" w:rsidRDefault="003B3370" w:rsidP="002F0295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517F3">
        <w:rPr>
          <w:rFonts w:ascii="Times New Roman" w:hAnsi="Times New Roman"/>
          <w:sz w:val="28"/>
          <w:szCs w:val="28"/>
          <w:lang w:eastAsia="ru-RU"/>
        </w:rPr>
        <w:t xml:space="preserve">исполнение решения суда по </w:t>
      </w:r>
      <w:r w:rsidR="002F0295" w:rsidRPr="009517F3">
        <w:rPr>
          <w:rFonts w:ascii="Times New Roman" w:hAnsi="Times New Roman"/>
          <w:sz w:val="28"/>
          <w:szCs w:val="28"/>
          <w:lang w:eastAsia="ru-RU"/>
        </w:rPr>
        <w:t>оплат</w:t>
      </w:r>
      <w:r w:rsidRPr="009517F3">
        <w:rPr>
          <w:rFonts w:ascii="Times New Roman" w:hAnsi="Times New Roman"/>
          <w:sz w:val="28"/>
          <w:szCs w:val="28"/>
          <w:lang w:eastAsia="ru-RU"/>
        </w:rPr>
        <w:t>е</w:t>
      </w:r>
      <w:r w:rsidR="002F0295" w:rsidRPr="009517F3">
        <w:rPr>
          <w:rFonts w:ascii="Times New Roman" w:hAnsi="Times New Roman"/>
          <w:sz w:val="28"/>
          <w:szCs w:val="28"/>
          <w:lang w:eastAsia="ru-RU"/>
        </w:rPr>
        <w:t xml:space="preserve"> основного долга по объекту газификации с. </w:t>
      </w:r>
      <w:proofErr w:type="spellStart"/>
      <w:r w:rsidR="002F0295" w:rsidRPr="009517F3">
        <w:rPr>
          <w:rFonts w:ascii="Times New Roman" w:hAnsi="Times New Roman"/>
          <w:sz w:val="28"/>
          <w:szCs w:val="28"/>
          <w:lang w:eastAsia="ru-RU"/>
        </w:rPr>
        <w:t>Шава</w:t>
      </w:r>
      <w:proofErr w:type="spellEnd"/>
      <w:r w:rsidR="002F0295" w:rsidRPr="009517F3">
        <w:rPr>
          <w:rFonts w:ascii="Times New Roman" w:hAnsi="Times New Roman"/>
          <w:sz w:val="28"/>
          <w:szCs w:val="28"/>
          <w:lang w:eastAsia="ru-RU"/>
        </w:rPr>
        <w:t xml:space="preserve"> СПК «Жданова» </w:t>
      </w:r>
      <w:proofErr w:type="spellStart"/>
      <w:r w:rsidR="002F0295" w:rsidRPr="009517F3">
        <w:rPr>
          <w:rFonts w:ascii="Times New Roman" w:hAnsi="Times New Roman"/>
          <w:sz w:val="28"/>
          <w:szCs w:val="28"/>
          <w:lang w:eastAsia="ru-RU"/>
        </w:rPr>
        <w:t>Бабаюртовского</w:t>
      </w:r>
      <w:proofErr w:type="spellEnd"/>
      <w:r w:rsidR="002F0295" w:rsidRPr="009517F3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C358D8" w:rsidRPr="009517F3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2F0295" w:rsidRPr="009517F3">
        <w:rPr>
          <w:rFonts w:ascii="Times New Roman" w:hAnsi="Times New Roman"/>
          <w:sz w:val="28"/>
          <w:szCs w:val="28"/>
          <w:lang w:eastAsia="ru-RU"/>
        </w:rPr>
        <w:t xml:space="preserve">2 032,2 тыс. </w:t>
      </w:r>
      <w:r w:rsidRPr="009517F3">
        <w:rPr>
          <w:rFonts w:ascii="Times New Roman" w:hAnsi="Times New Roman"/>
          <w:sz w:val="28"/>
          <w:szCs w:val="28"/>
          <w:lang w:eastAsia="ru-RU"/>
        </w:rPr>
        <w:t>рублей;</w:t>
      </w:r>
    </w:p>
    <w:p w14:paraId="154A0D73" w14:textId="6566134B" w:rsidR="00A75017" w:rsidRPr="009517F3" w:rsidRDefault="00A75017" w:rsidP="00A75017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bookmarkStart w:id="13" w:name="_Hlk192702857"/>
      <w:r w:rsidRPr="009517F3">
        <w:rPr>
          <w:rFonts w:ascii="Times New Roman" w:hAnsi="Times New Roman"/>
          <w:sz w:val="28"/>
          <w:szCs w:val="28"/>
          <w:lang w:eastAsia="ru-RU"/>
        </w:rPr>
        <w:t xml:space="preserve">строительство и реконструкцию объектов газоснабжения </w:t>
      </w:r>
      <w:r w:rsidR="003B3370" w:rsidRPr="009517F3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9517F3">
        <w:rPr>
          <w:rFonts w:ascii="Times New Roman" w:hAnsi="Times New Roman"/>
          <w:sz w:val="28"/>
          <w:szCs w:val="28"/>
          <w:lang w:eastAsia="ru-RU"/>
        </w:rPr>
        <w:t>83 825,2</w:t>
      </w:r>
      <w:r w:rsidR="002A5014" w:rsidRPr="009517F3">
        <w:rPr>
          <w:rFonts w:ascii="Times New Roman" w:hAnsi="Times New Roman"/>
          <w:sz w:val="28"/>
          <w:szCs w:val="28"/>
          <w:lang w:eastAsia="ru-RU"/>
        </w:rPr>
        <w:t> </w:t>
      </w:r>
      <w:r w:rsidRPr="009517F3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bookmarkEnd w:id="13"/>
    <w:p w14:paraId="54F2B3CB" w14:textId="7FC894CE" w:rsidR="00A75017" w:rsidRPr="009517F3" w:rsidRDefault="00A75017" w:rsidP="00A75017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9517F3">
        <w:rPr>
          <w:rFonts w:ascii="Times New Roman" w:hAnsi="Times New Roman"/>
          <w:sz w:val="28"/>
          <w:szCs w:val="28"/>
          <w:lang w:eastAsia="ru-RU"/>
        </w:rPr>
        <w:t xml:space="preserve">строительство и реконструкцию </w:t>
      </w:r>
      <w:proofErr w:type="spellStart"/>
      <w:r w:rsidRPr="009517F3">
        <w:rPr>
          <w:rFonts w:ascii="Times New Roman" w:hAnsi="Times New Roman"/>
          <w:sz w:val="28"/>
          <w:szCs w:val="28"/>
          <w:lang w:eastAsia="ru-RU"/>
        </w:rPr>
        <w:t>ФАПов</w:t>
      </w:r>
      <w:proofErr w:type="spellEnd"/>
      <w:r w:rsidR="002A5014" w:rsidRPr="009517F3">
        <w:rPr>
          <w:rFonts w:ascii="Times New Roman" w:hAnsi="Times New Roman"/>
          <w:sz w:val="28"/>
          <w:szCs w:val="28"/>
          <w:lang w:eastAsia="ru-RU"/>
        </w:rPr>
        <w:t xml:space="preserve"> – 5 </w:t>
      </w:r>
      <w:r w:rsidRPr="009517F3">
        <w:rPr>
          <w:rFonts w:ascii="Times New Roman" w:hAnsi="Times New Roman"/>
          <w:sz w:val="28"/>
          <w:szCs w:val="28"/>
          <w:lang w:eastAsia="ru-RU"/>
        </w:rPr>
        <w:t>341,0</w:t>
      </w:r>
      <w:r w:rsidR="002A5014" w:rsidRPr="009517F3">
        <w:rPr>
          <w:rFonts w:ascii="Times New Roman" w:hAnsi="Times New Roman"/>
          <w:sz w:val="28"/>
          <w:szCs w:val="28"/>
          <w:lang w:eastAsia="ru-RU"/>
        </w:rPr>
        <w:t> </w:t>
      </w:r>
      <w:r w:rsidRPr="009517F3">
        <w:rPr>
          <w:rFonts w:ascii="Times New Roman" w:hAnsi="Times New Roman"/>
          <w:sz w:val="28"/>
          <w:szCs w:val="28"/>
          <w:lang w:eastAsia="ru-RU"/>
        </w:rPr>
        <w:t>тыс. рублей;</w:t>
      </w:r>
    </w:p>
    <w:p w14:paraId="7DE8435E" w14:textId="32F2E961" w:rsidR="00A75017" w:rsidRPr="009517F3" w:rsidRDefault="00A75017" w:rsidP="00A75017">
      <w:pPr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  <w:bookmarkStart w:id="14" w:name="_Hlk192702998"/>
      <w:r w:rsidRPr="009517F3">
        <w:rPr>
          <w:rFonts w:ascii="Times New Roman" w:hAnsi="Times New Roman"/>
          <w:sz w:val="28"/>
          <w:szCs w:val="28"/>
          <w:lang w:eastAsia="ru-RU"/>
        </w:rPr>
        <w:t xml:space="preserve">строительство и реконструкцию объектов спорта </w:t>
      </w:r>
      <w:r w:rsidR="002A5014" w:rsidRPr="009517F3">
        <w:rPr>
          <w:rFonts w:ascii="Times New Roman" w:hAnsi="Times New Roman"/>
          <w:sz w:val="28"/>
          <w:szCs w:val="28"/>
          <w:lang w:eastAsia="ru-RU"/>
        </w:rPr>
        <w:t>– 22 793,6 </w:t>
      </w:r>
      <w:r w:rsidRPr="009517F3">
        <w:rPr>
          <w:rFonts w:ascii="Times New Roman" w:hAnsi="Times New Roman"/>
          <w:sz w:val="28"/>
          <w:szCs w:val="28"/>
          <w:lang w:eastAsia="ru-RU"/>
        </w:rPr>
        <w:t>тыс. рублей.</w:t>
      </w:r>
    </w:p>
    <w:bookmarkEnd w:id="14"/>
    <w:p w14:paraId="7578AC03" w14:textId="77777777" w:rsidR="008E2377" w:rsidRPr="009517F3" w:rsidRDefault="008E237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316BE195" w14:textId="22D24F1E" w:rsidR="00691E78" w:rsidRDefault="00AF5483" w:rsidP="00E172E7">
      <w:pPr>
        <w:spacing w:after="0"/>
        <w:ind w:firstLine="709"/>
        <w:rPr>
          <w:rFonts w:ascii="Times New Roman" w:eastAsia="Calibri" w:hAnsi="Times New Roman"/>
          <w:sz w:val="28"/>
          <w:szCs w:val="28"/>
        </w:rPr>
      </w:pPr>
      <w:r w:rsidRPr="009517F3">
        <w:rPr>
          <w:rFonts w:ascii="Times New Roman" w:eastAsia="Calibri" w:hAnsi="Times New Roman"/>
          <w:sz w:val="28"/>
          <w:szCs w:val="28"/>
        </w:rPr>
        <w:t>Министерству транспорта и дорожного хозяйства Республики Дагестан предлагается у</w:t>
      </w:r>
      <w:r w:rsidR="00E172E7" w:rsidRPr="009517F3">
        <w:rPr>
          <w:rFonts w:ascii="Times New Roman" w:eastAsia="Calibri" w:hAnsi="Times New Roman"/>
          <w:sz w:val="28"/>
          <w:szCs w:val="28"/>
        </w:rPr>
        <w:t>величить б</w:t>
      </w:r>
      <w:r w:rsidRPr="009517F3">
        <w:rPr>
          <w:rFonts w:ascii="Times New Roman" w:eastAsia="Calibri" w:hAnsi="Times New Roman"/>
          <w:sz w:val="28"/>
          <w:szCs w:val="28"/>
        </w:rPr>
        <w:t>юджетные ассигнования</w:t>
      </w:r>
      <w:r w:rsidR="00E172E7" w:rsidRPr="009517F3">
        <w:rPr>
          <w:rFonts w:ascii="Times New Roman" w:eastAsia="Calibri" w:hAnsi="Times New Roman"/>
          <w:sz w:val="28"/>
          <w:szCs w:val="28"/>
        </w:rPr>
        <w:t xml:space="preserve"> на</w:t>
      </w:r>
      <w:r w:rsidR="002A5014" w:rsidRPr="009517F3">
        <w:rPr>
          <w:rFonts w:ascii="Times New Roman" w:eastAsia="Calibri" w:hAnsi="Times New Roman"/>
          <w:sz w:val="28"/>
          <w:szCs w:val="28"/>
        </w:rPr>
        <w:t xml:space="preserve"> 6 961,</w:t>
      </w:r>
      <w:r w:rsidR="009517F3">
        <w:rPr>
          <w:rFonts w:ascii="Times New Roman" w:eastAsia="Calibri" w:hAnsi="Times New Roman"/>
          <w:sz w:val="28"/>
          <w:szCs w:val="28"/>
        </w:rPr>
        <w:t>1</w:t>
      </w:r>
      <w:r w:rsidR="002A5014" w:rsidRPr="009517F3">
        <w:rPr>
          <w:rFonts w:ascii="Times New Roman" w:eastAsia="Calibri" w:hAnsi="Times New Roman"/>
          <w:sz w:val="28"/>
          <w:szCs w:val="28"/>
        </w:rPr>
        <w:t> тыс. рублей</w:t>
      </w:r>
      <w:r w:rsidR="00E172E7" w:rsidRPr="009517F3">
        <w:rPr>
          <w:rFonts w:ascii="Times New Roman" w:eastAsia="Calibri" w:hAnsi="Times New Roman"/>
          <w:sz w:val="28"/>
          <w:szCs w:val="28"/>
        </w:rPr>
        <w:t xml:space="preserve"> за счет дополнительных доходов дорожного фонда 2024 года.</w:t>
      </w:r>
    </w:p>
    <w:p w14:paraId="747BAD1F" w14:textId="77777777" w:rsidR="00E172E7" w:rsidRDefault="00E172E7" w:rsidP="00DF795D">
      <w:pPr>
        <w:spacing w:after="0"/>
        <w:rPr>
          <w:rFonts w:ascii="Times New Roman" w:eastAsia="Calibri" w:hAnsi="Times New Roman"/>
          <w:sz w:val="28"/>
          <w:szCs w:val="28"/>
        </w:rPr>
      </w:pPr>
    </w:p>
    <w:p w14:paraId="47AD6450" w14:textId="77777777" w:rsidR="00E172E7" w:rsidRPr="008D5B4E" w:rsidRDefault="00E172E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12B9D996" w14:textId="77777777" w:rsidR="00FA0A61" w:rsidRPr="008D5B4E" w:rsidRDefault="00FA0A61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10674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Юстиция</w:t>
      </w:r>
      <w:r w:rsidR="0010674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7EDD1BC4" w14:textId="77777777" w:rsidR="008E2377" w:rsidRPr="008D5B4E" w:rsidRDefault="008E2377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037F2AF6" w14:textId="77777777" w:rsidR="00BC6658" w:rsidRPr="008D5B4E" w:rsidRDefault="00BC6658" w:rsidP="00AA67CA">
      <w:pPr>
        <w:spacing w:after="0"/>
        <w:ind w:firstLine="709"/>
        <w:rPr>
          <w:rFonts w:ascii="Times New Roman" w:hAnsi="Times New Roman"/>
          <w:spacing w:val="-5"/>
          <w:sz w:val="28"/>
          <w:szCs w:val="28"/>
        </w:rPr>
      </w:pPr>
      <w:r w:rsidRPr="009517F3">
        <w:rPr>
          <w:rFonts w:ascii="Times New Roman" w:hAnsi="Times New Roman"/>
          <w:sz w:val="28"/>
          <w:szCs w:val="28"/>
        </w:rPr>
        <w:t>Предлагается увеличить бюджетные ассигнования Министерству юстиции Республики Дагестан на</w:t>
      </w:r>
      <w:r w:rsidR="00AA67CA" w:rsidRPr="009517F3">
        <w:rPr>
          <w:rFonts w:ascii="Times New Roman" w:hAnsi="Times New Roman"/>
          <w:sz w:val="28"/>
          <w:szCs w:val="28"/>
        </w:rPr>
        <w:t xml:space="preserve"> </w:t>
      </w:r>
      <w:r w:rsidRPr="009517F3">
        <w:rPr>
          <w:rFonts w:ascii="Times New Roman" w:hAnsi="Times New Roman"/>
          <w:spacing w:val="-5"/>
          <w:sz w:val="28"/>
          <w:szCs w:val="28"/>
        </w:rPr>
        <w:t xml:space="preserve">предоставление субвенций бюджетам муниципальных образований на выполнение переданных государственных </w:t>
      </w:r>
      <w:r w:rsidRPr="009517F3">
        <w:rPr>
          <w:rFonts w:ascii="Times New Roman" w:hAnsi="Times New Roman"/>
          <w:spacing w:val="-5"/>
          <w:sz w:val="28"/>
          <w:szCs w:val="28"/>
        </w:rPr>
        <w:lastRenderedPageBreak/>
        <w:t>полномочий Республики Дагестан по образованию и осуществлению деятельности админи</w:t>
      </w:r>
      <w:r w:rsidR="00AA67CA" w:rsidRPr="009517F3">
        <w:rPr>
          <w:rFonts w:ascii="Times New Roman" w:hAnsi="Times New Roman"/>
          <w:spacing w:val="-5"/>
          <w:sz w:val="28"/>
          <w:szCs w:val="28"/>
        </w:rPr>
        <w:t>стративных комиссий на 17 479,0 </w:t>
      </w:r>
      <w:r w:rsidRPr="009517F3">
        <w:rPr>
          <w:rFonts w:ascii="Times New Roman" w:hAnsi="Times New Roman"/>
          <w:spacing w:val="-5"/>
          <w:sz w:val="28"/>
          <w:szCs w:val="28"/>
        </w:rPr>
        <w:t>тыс. рублей.</w:t>
      </w:r>
      <w:r w:rsidRPr="008D5B4E">
        <w:rPr>
          <w:rFonts w:ascii="Times New Roman" w:hAnsi="Times New Roman"/>
          <w:spacing w:val="-5"/>
          <w:sz w:val="28"/>
          <w:szCs w:val="28"/>
        </w:rPr>
        <w:t xml:space="preserve"> </w:t>
      </w:r>
    </w:p>
    <w:p w14:paraId="409FE37A" w14:textId="77777777" w:rsidR="009C074F" w:rsidRPr="008D5B4E" w:rsidRDefault="009C074F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50E69D6E" w14:textId="77777777" w:rsidR="00FA0A61" w:rsidRPr="008D5B4E" w:rsidRDefault="00FA0A61" w:rsidP="00DF795D">
      <w:pPr>
        <w:spacing w:after="0"/>
        <w:rPr>
          <w:rFonts w:ascii="Times New Roman" w:hAnsi="Times New Roman"/>
          <w:sz w:val="28"/>
          <w:szCs w:val="28"/>
        </w:rPr>
      </w:pPr>
    </w:p>
    <w:p w14:paraId="3A326432" w14:textId="77777777" w:rsidR="00FA0A61" w:rsidRPr="008D5B4E" w:rsidRDefault="00FA0A61" w:rsidP="00DF795D">
      <w:pPr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Государственная программа Республики Дагестан</w:t>
      </w:r>
      <w:r w:rsidR="0010674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«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Развитие топливно-энергетического комплекса Республики Дагестан</w:t>
      </w:r>
      <w:r w:rsidR="0010674D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»</w:t>
      </w:r>
    </w:p>
    <w:p w14:paraId="3A3AA6D5" w14:textId="77777777" w:rsidR="00FA0A61" w:rsidRPr="008D5B4E" w:rsidRDefault="00FA0A61" w:rsidP="00DF795D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9864176" w14:textId="7931BA60" w:rsidR="00A75017" w:rsidRDefault="00A75017" w:rsidP="00607E09">
      <w:pPr>
        <w:spacing w:after="12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A49C8">
        <w:rPr>
          <w:rFonts w:ascii="Times New Roman" w:hAnsi="Times New Roman"/>
          <w:sz w:val="28"/>
          <w:szCs w:val="28"/>
          <w:lang w:eastAsia="ru-RU"/>
        </w:rPr>
        <w:t xml:space="preserve">Предлагается увеличить бюджетные ассигнования Министерству </w:t>
      </w:r>
      <w:r>
        <w:rPr>
          <w:rFonts w:ascii="Times New Roman" w:hAnsi="Times New Roman"/>
          <w:sz w:val="28"/>
          <w:szCs w:val="28"/>
          <w:lang w:eastAsia="ru-RU"/>
        </w:rPr>
        <w:t xml:space="preserve">энергетики и тарифов </w:t>
      </w:r>
      <w:r w:rsidRPr="001A49C8">
        <w:rPr>
          <w:rFonts w:ascii="Times New Roman" w:hAnsi="Times New Roman"/>
          <w:sz w:val="28"/>
          <w:szCs w:val="28"/>
          <w:lang w:eastAsia="ru-RU"/>
        </w:rPr>
        <w:t>Республики Дагестан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D4864">
        <w:rPr>
          <w:rFonts w:ascii="Times New Roman" w:hAnsi="Times New Roman"/>
          <w:sz w:val="28"/>
          <w:szCs w:val="28"/>
          <w:lang w:eastAsia="ru-RU"/>
        </w:rPr>
        <w:t xml:space="preserve">на строительство и реконструкцию объектов газоснабжения </w:t>
      </w:r>
      <w:r w:rsidR="00607E09">
        <w:rPr>
          <w:rFonts w:ascii="Times New Roman" w:hAnsi="Times New Roman"/>
          <w:sz w:val="28"/>
          <w:szCs w:val="28"/>
          <w:lang w:eastAsia="ru-RU"/>
        </w:rPr>
        <w:t>на 2025 год – 205 944,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3D4864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771F1CF5" w14:textId="1D02D601" w:rsidR="00855F13" w:rsidRPr="008D5B4E" w:rsidRDefault="00A75017" w:rsidP="00607E09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1A49C8">
        <w:rPr>
          <w:rFonts w:ascii="Times New Roman" w:hAnsi="Times New Roman"/>
          <w:sz w:val="28"/>
          <w:szCs w:val="28"/>
          <w:lang w:eastAsia="ru-RU"/>
        </w:rPr>
        <w:t xml:space="preserve">Предлагается уменьшить </w:t>
      </w:r>
      <w:r w:rsidR="00607E09" w:rsidRPr="001A49C8">
        <w:rPr>
          <w:rFonts w:ascii="Times New Roman" w:hAnsi="Times New Roman"/>
          <w:sz w:val="28"/>
          <w:szCs w:val="28"/>
          <w:lang w:eastAsia="ru-RU"/>
        </w:rPr>
        <w:t xml:space="preserve">бюджетные ассигнования Министерству </w:t>
      </w:r>
      <w:r w:rsidR="00607E09">
        <w:rPr>
          <w:rFonts w:ascii="Times New Roman" w:hAnsi="Times New Roman"/>
          <w:sz w:val="28"/>
          <w:szCs w:val="28"/>
          <w:lang w:eastAsia="ru-RU"/>
        </w:rPr>
        <w:t xml:space="preserve">энергетики и тарифов </w:t>
      </w:r>
      <w:r w:rsidR="00607E09" w:rsidRPr="001A49C8">
        <w:rPr>
          <w:rFonts w:ascii="Times New Roman" w:hAnsi="Times New Roman"/>
          <w:sz w:val="28"/>
          <w:szCs w:val="28"/>
          <w:lang w:eastAsia="ru-RU"/>
        </w:rPr>
        <w:t>Республики Дагестан</w:t>
      </w:r>
      <w:r w:rsidR="00607E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D4864">
        <w:rPr>
          <w:rFonts w:ascii="Times New Roman" w:hAnsi="Times New Roman"/>
          <w:sz w:val="28"/>
          <w:szCs w:val="28"/>
          <w:lang w:eastAsia="ru-RU"/>
        </w:rPr>
        <w:t xml:space="preserve">расходы 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3D4864">
        <w:rPr>
          <w:rFonts w:ascii="Times New Roman" w:hAnsi="Times New Roman"/>
          <w:sz w:val="28"/>
          <w:szCs w:val="28"/>
          <w:lang w:eastAsia="ru-RU"/>
        </w:rPr>
        <w:t>капитальные в</w:t>
      </w:r>
      <w:r w:rsidR="00607E09">
        <w:rPr>
          <w:rFonts w:ascii="Times New Roman" w:hAnsi="Times New Roman"/>
          <w:sz w:val="28"/>
          <w:szCs w:val="28"/>
          <w:lang w:eastAsia="ru-RU"/>
        </w:rPr>
        <w:t>ложения в объекты газоснабжения</w:t>
      </w:r>
      <w:r w:rsidRPr="001A49C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 55 980,0</w:t>
      </w:r>
      <w:r w:rsidRPr="001A49C8">
        <w:rPr>
          <w:rFonts w:ascii="Times New Roman" w:hAnsi="Times New Roman"/>
          <w:sz w:val="28"/>
          <w:szCs w:val="28"/>
          <w:lang w:eastAsia="ru-RU"/>
        </w:rPr>
        <w:t> тыс. рублей</w:t>
      </w:r>
      <w:r w:rsidR="007132EA">
        <w:rPr>
          <w:rFonts w:ascii="Times New Roman" w:hAnsi="Times New Roman"/>
          <w:sz w:val="28"/>
          <w:szCs w:val="28"/>
          <w:lang w:eastAsia="ru-RU"/>
        </w:rPr>
        <w:t xml:space="preserve"> в связи с передачей объектов в Министерство сельского хозяйства и продовольствия Республики Дагестан</w:t>
      </w:r>
      <w:r w:rsidRPr="001A49C8">
        <w:rPr>
          <w:rFonts w:ascii="Times New Roman" w:hAnsi="Times New Roman"/>
          <w:sz w:val="28"/>
          <w:szCs w:val="28"/>
          <w:lang w:eastAsia="ru-RU"/>
        </w:rPr>
        <w:t>.</w:t>
      </w:r>
    </w:p>
    <w:p w14:paraId="7FA6CC33" w14:textId="77777777" w:rsidR="00855F13" w:rsidRDefault="00855F13" w:rsidP="00DF795D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2AF6ADD" w14:textId="77777777" w:rsidR="003C2D25" w:rsidRDefault="003C2D25" w:rsidP="00DF795D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CF4C1A1" w14:textId="77777777" w:rsidR="00855F13" w:rsidRPr="008D5B4E" w:rsidRDefault="00855F13" w:rsidP="00DF79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Расходы </w:t>
      </w:r>
      <w:r w:rsidR="006B3524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республиканского 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бюджета </w:t>
      </w:r>
      <w:r w:rsidR="006B3524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Республики Дагестан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, осуществляемые</w:t>
      </w:r>
      <w:r w:rsidR="006B3524"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в рамках непрограммных направлений деятельности,</w:t>
      </w:r>
    </w:p>
    <w:p w14:paraId="14B51622" w14:textId="77777777" w:rsidR="00855F13" w:rsidRPr="008D5B4E" w:rsidRDefault="00855F13" w:rsidP="00DF79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D5B4E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и условно утвержденные расходы</w:t>
      </w:r>
    </w:p>
    <w:p w14:paraId="021EC543" w14:textId="77777777" w:rsidR="00855F13" w:rsidRPr="008D5B4E" w:rsidRDefault="00855F13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71824393" w14:textId="77777777" w:rsidR="00DF795D" w:rsidRPr="002D25A3" w:rsidRDefault="00C212A7" w:rsidP="00DF795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eastAsia="Calibri" w:hAnsi="Times New Roman"/>
          <w:spacing w:val="-4"/>
          <w:sz w:val="28"/>
          <w:szCs w:val="28"/>
        </w:rPr>
        <w:t>В рамках непрограммных направлений деятельности</w:t>
      </w:r>
      <w:r w:rsidRPr="002D25A3">
        <w:rPr>
          <w:rFonts w:ascii="Times New Roman" w:hAnsi="Times New Roman"/>
          <w:sz w:val="28"/>
          <w:szCs w:val="28"/>
        </w:rPr>
        <w:t xml:space="preserve"> п</w:t>
      </w:r>
      <w:r w:rsidR="00DF795D" w:rsidRPr="002D25A3">
        <w:rPr>
          <w:rFonts w:ascii="Times New Roman" w:hAnsi="Times New Roman"/>
          <w:sz w:val="28"/>
          <w:szCs w:val="28"/>
        </w:rPr>
        <w:t>редлагается увеличить бюджетные ассигнования:</w:t>
      </w:r>
    </w:p>
    <w:p w14:paraId="2D674D00" w14:textId="77777777" w:rsidR="00DF795D" w:rsidRPr="002D25A3" w:rsidRDefault="00DF795D" w:rsidP="00DF795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hAnsi="Times New Roman"/>
          <w:sz w:val="28"/>
          <w:szCs w:val="28"/>
        </w:rPr>
        <w:t>Администрации Главы и Правительства Республики Дагестан на:</w:t>
      </w:r>
    </w:p>
    <w:p w14:paraId="6F01C773" w14:textId="056F1A8A" w:rsidR="00DF795D" w:rsidRPr="002D25A3" w:rsidRDefault="00DF795D" w:rsidP="00DF795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hAnsi="Times New Roman"/>
          <w:sz w:val="28"/>
          <w:szCs w:val="28"/>
        </w:rPr>
        <w:t>обеспечение деятельности Администрации Главы и Прави</w:t>
      </w:r>
      <w:r w:rsidR="00F325C2">
        <w:rPr>
          <w:rFonts w:ascii="Times New Roman" w:hAnsi="Times New Roman"/>
          <w:sz w:val="28"/>
          <w:szCs w:val="28"/>
        </w:rPr>
        <w:t xml:space="preserve">тельства Республики Дагестан – </w:t>
      </w:r>
      <w:r w:rsidRPr="002D25A3">
        <w:rPr>
          <w:rFonts w:ascii="Times New Roman" w:hAnsi="Times New Roman"/>
          <w:sz w:val="28"/>
          <w:szCs w:val="28"/>
        </w:rPr>
        <w:t>9</w:t>
      </w:r>
      <w:r w:rsidR="003A5A76" w:rsidRPr="002D25A3">
        <w:rPr>
          <w:rFonts w:ascii="Times New Roman" w:hAnsi="Times New Roman"/>
          <w:sz w:val="28"/>
          <w:szCs w:val="28"/>
        </w:rPr>
        <w:t> 621,2</w:t>
      </w:r>
      <w:r w:rsidR="00AA67CA" w:rsidRPr="002D25A3">
        <w:rPr>
          <w:rFonts w:ascii="Times New Roman" w:hAnsi="Times New Roman"/>
          <w:sz w:val="28"/>
          <w:szCs w:val="28"/>
        </w:rPr>
        <w:t> </w:t>
      </w:r>
      <w:r w:rsidRPr="002D25A3">
        <w:rPr>
          <w:rFonts w:ascii="Times New Roman" w:hAnsi="Times New Roman"/>
          <w:sz w:val="28"/>
          <w:szCs w:val="28"/>
        </w:rPr>
        <w:t>тыс. рублей</w:t>
      </w:r>
      <w:r w:rsidR="00CA4E5B" w:rsidRPr="002D25A3">
        <w:rPr>
          <w:rFonts w:ascii="Times New Roman" w:hAnsi="Times New Roman"/>
          <w:sz w:val="28"/>
          <w:szCs w:val="28"/>
        </w:rPr>
        <w:t xml:space="preserve"> (в том числе </w:t>
      </w:r>
      <w:r w:rsidRPr="002D25A3">
        <w:rPr>
          <w:rFonts w:ascii="Times New Roman" w:hAnsi="Times New Roman"/>
          <w:sz w:val="28"/>
          <w:szCs w:val="28"/>
        </w:rPr>
        <w:t>неисполненны</w:t>
      </w:r>
      <w:r w:rsidR="00CA4E5B" w:rsidRPr="002D25A3">
        <w:rPr>
          <w:rFonts w:ascii="Times New Roman" w:hAnsi="Times New Roman"/>
          <w:sz w:val="28"/>
          <w:szCs w:val="28"/>
        </w:rPr>
        <w:t>е</w:t>
      </w:r>
      <w:r w:rsidRPr="002D25A3">
        <w:rPr>
          <w:rFonts w:ascii="Times New Roman" w:hAnsi="Times New Roman"/>
          <w:sz w:val="28"/>
          <w:szCs w:val="28"/>
        </w:rPr>
        <w:t xml:space="preserve"> контракт</w:t>
      </w:r>
      <w:r w:rsidR="00CA4E5B" w:rsidRPr="002D25A3">
        <w:rPr>
          <w:rFonts w:ascii="Times New Roman" w:hAnsi="Times New Roman"/>
          <w:sz w:val="28"/>
          <w:szCs w:val="28"/>
        </w:rPr>
        <w:t>ы</w:t>
      </w:r>
      <w:r w:rsidR="009F3B51" w:rsidRPr="002D25A3">
        <w:rPr>
          <w:rFonts w:ascii="Times New Roman" w:hAnsi="Times New Roman"/>
          <w:sz w:val="28"/>
          <w:szCs w:val="28"/>
        </w:rPr>
        <w:t xml:space="preserve"> 2024</w:t>
      </w:r>
      <w:r w:rsidR="003C2D25">
        <w:rPr>
          <w:rFonts w:ascii="Times New Roman" w:hAnsi="Times New Roman"/>
          <w:sz w:val="28"/>
          <w:szCs w:val="28"/>
        </w:rPr>
        <w:t> </w:t>
      </w:r>
      <w:r w:rsidR="00E37A39">
        <w:rPr>
          <w:rFonts w:ascii="Times New Roman" w:hAnsi="Times New Roman"/>
          <w:sz w:val="28"/>
          <w:szCs w:val="28"/>
        </w:rPr>
        <w:t>года</w:t>
      </w:r>
      <w:r w:rsidRPr="002D25A3">
        <w:rPr>
          <w:rFonts w:ascii="Times New Roman" w:hAnsi="Times New Roman"/>
          <w:sz w:val="28"/>
          <w:szCs w:val="28"/>
        </w:rPr>
        <w:t xml:space="preserve"> 4 621,0</w:t>
      </w:r>
      <w:r w:rsidR="00AA67CA" w:rsidRPr="002D25A3">
        <w:rPr>
          <w:rFonts w:ascii="Times New Roman" w:hAnsi="Times New Roman"/>
          <w:sz w:val="28"/>
          <w:szCs w:val="28"/>
        </w:rPr>
        <w:t> </w:t>
      </w:r>
      <w:r w:rsidRPr="002D25A3">
        <w:rPr>
          <w:rFonts w:ascii="Times New Roman" w:hAnsi="Times New Roman"/>
          <w:sz w:val="28"/>
          <w:szCs w:val="28"/>
        </w:rPr>
        <w:t>тыс. рублей</w:t>
      </w:r>
      <w:r w:rsidR="00CA4E5B" w:rsidRPr="002D25A3">
        <w:rPr>
          <w:rFonts w:ascii="Times New Roman" w:hAnsi="Times New Roman"/>
          <w:sz w:val="28"/>
          <w:szCs w:val="28"/>
        </w:rPr>
        <w:t>)</w:t>
      </w:r>
      <w:r w:rsidRPr="002D25A3">
        <w:rPr>
          <w:rFonts w:ascii="Times New Roman" w:hAnsi="Times New Roman"/>
          <w:sz w:val="28"/>
          <w:szCs w:val="28"/>
        </w:rPr>
        <w:t>;</w:t>
      </w:r>
    </w:p>
    <w:p w14:paraId="324D6770" w14:textId="73721028" w:rsidR="00DF795D" w:rsidRPr="002D25A3" w:rsidRDefault="00DF795D" w:rsidP="00DF795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hAnsi="Times New Roman"/>
          <w:sz w:val="28"/>
          <w:szCs w:val="28"/>
        </w:rPr>
        <w:t>обеспечение деятельности подв</w:t>
      </w:r>
      <w:r w:rsidR="00AA67CA" w:rsidRPr="002D25A3">
        <w:rPr>
          <w:rFonts w:ascii="Times New Roman" w:hAnsi="Times New Roman"/>
          <w:sz w:val="28"/>
          <w:szCs w:val="28"/>
        </w:rPr>
        <w:t xml:space="preserve">едомственных учреждений </w:t>
      </w:r>
      <w:r w:rsidR="00E37A39">
        <w:rPr>
          <w:rFonts w:ascii="Times New Roman" w:hAnsi="Times New Roman"/>
          <w:sz w:val="28"/>
          <w:szCs w:val="28"/>
        </w:rPr>
        <w:t xml:space="preserve">– </w:t>
      </w:r>
      <w:r w:rsidR="00AA67CA" w:rsidRPr="002D25A3">
        <w:rPr>
          <w:rFonts w:ascii="Times New Roman" w:hAnsi="Times New Roman"/>
          <w:sz w:val="28"/>
          <w:szCs w:val="28"/>
        </w:rPr>
        <w:t>4 178,0 </w:t>
      </w:r>
      <w:r w:rsidR="00E37A39">
        <w:rPr>
          <w:rFonts w:ascii="Times New Roman" w:hAnsi="Times New Roman"/>
          <w:sz w:val="28"/>
          <w:szCs w:val="28"/>
        </w:rPr>
        <w:t>тыс. рублей (</w:t>
      </w:r>
      <w:r w:rsidRPr="002D25A3">
        <w:rPr>
          <w:rFonts w:ascii="Times New Roman" w:hAnsi="Times New Roman"/>
          <w:sz w:val="28"/>
          <w:szCs w:val="28"/>
        </w:rPr>
        <w:t>субсидии государственному бюджетному учреждению «Дагестанский кадровый центр»</w:t>
      </w:r>
      <w:r w:rsidR="00E37A39">
        <w:rPr>
          <w:rFonts w:ascii="Times New Roman" w:hAnsi="Times New Roman"/>
          <w:sz w:val="28"/>
          <w:szCs w:val="28"/>
        </w:rPr>
        <w:t>)</w:t>
      </w:r>
      <w:r w:rsidRPr="002D25A3">
        <w:rPr>
          <w:rFonts w:ascii="Times New Roman" w:hAnsi="Times New Roman"/>
          <w:sz w:val="28"/>
          <w:szCs w:val="28"/>
        </w:rPr>
        <w:t>;</w:t>
      </w:r>
    </w:p>
    <w:p w14:paraId="5E85F373" w14:textId="0E4CC699" w:rsidR="00DF795D" w:rsidRPr="002D25A3" w:rsidRDefault="00E37A39" w:rsidP="00C72E8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капитальный ремонт и</w:t>
      </w:r>
      <w:r w:rsidR="00011DDA" w:rsidRPr="002D25A3">
        <w:rPr>
          <w:rFonts w:ascii="Times New Roman" w:hAnsi="Times New Roman"/>
          <w:sz w:val="28"/>
          <w:szCs w:val="28"/>
        </w:rPr>
        <w:t xml:space="preserve"> обустройство дворовой территории </w:t>
      </w:r>
      <w:r w:rsidR="00DF795D" w:rsidRPr="002D25A3">
        <w:rPr>
          <w:rFonts w:ascii="Times New Roman" w:hAnsi="Times New Roman"/>
          <w:sz w:val="28"/>
          <w:szCs w:val="28"/>
        </w:rPr>
        <w:t>– 90 500,0</w:t>
      </w:r>
      <w:r w:rsidR="00AA67CA" w:rsidRPr="002D25A3">
        <w:rPr>
          <w:rFonts w:ascii="Times New Roman" w:hAnsi="Times New Roman"/>
          <w:sz w:val="28"/>
          <w:szCs w:val="28"/>
        </w:rPr>
        <w:t> </w:t>
      </w:r>
      <w:r w:rsidR="00DF795D" w:rsidRPr="002D25A3">
        <w:rPr>
          <w:rFonts w:ascii="Times New Roman" w:hAnsi="Times New Roman"/>
          <w:sz w:val="28"/>
          <w:szCs w:val="28"/>
        </w:rPr>
        <w:t>тыс. рублей.</w:t>
      </w:r>
    </w:p>
    <w:p w14:paraId="53D972B8" w14:textId="621322F1" w:rsidR="00DF795D" w:rsidRPr="002D25A3" w:rsidRDefault="00DF795D" w:rsidP="00C72E8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hAnsi="Times New Roman"/>
          <w:sz w:val="28"/>
          <w:szCs w:val="28"/>
        </w:rPr>
        <w:t>Счетной палате Республики Дагестан на оплату коммунальных услуг на 1 157,2</w:t>
      </w:r>
      <w:r w:rsidR="00C72E88" w:rsidRPr="002D25A3">
        <w:rPr>
          <w:rFonts w:ascii="Times New Roman" w:hAnsi="Times New Roman"/>
          <w:sz w:val="28"/>
          <w:szCs w:val="28"/>
        </w:rPr>
        <w:t> </w:t>
      </w:r>
      <w:r w:rsidRPr="002D25A3">
        <w:rPr>
          <w:rFonts w:ascii="Times New Roman" w:hAnsi="Times New Roman"/>
          <w:sz w:val="28"/>
          <w:szCs w:val="28"/>
        </w:rPr>
        <w:t>тыс. рублей.</w:t>
      </w:r>
    </w:p>
    <w:p w14:paraId="5812E4EB" w14:textId="06E655C1" w:rsidR="009E3975" w:rsidRPr="002D25A3" w:rsidRDefault="009E3975" w:rsidP="009E3975">
      <w:pPr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hAnsi="Times New Roman"/>
          <w:sz w:val="28"/>
          <w:szCs w:val="28"/>
        </w:rPr>
        <w:t xml:space="preserve">Аппарату Народного Собрания Республики Дагестан на оплату коммунальных услуг в связи с повышением тарифов </w:t>
      </w:r>
      <w:r w:rsidR="001815DA">
        <w:rPr>
          <w:rFonts w:ascii="Times New Roman" w:hAnsi="Times New Roman"/>
          <w:sz w:val="28"/>
          <w:szCs w:val="28"/>
        </w:rPr>
        <w:t xml:space="preserve">– </w:t>
      </w:r>
      <w:r w:rsidRPr="002D25A3">
        <w:rPr>
          <w:rFonts w:ascii="Times New Roman" w:hAnsi="Times New Roman"/>
          <w:sz w:val="28"/>
          <w:szCs w:val="28"/>
        </w:rPr>
        <w:t>254,0 тыс. рублей</w:t>
      </w:r>
      <w:r w:rsidR="001815DA">
        <w:rPr>
          <w:rFonts w:ascii="Times New Roman" w:hAnsi="Times New Roman"/>
          <w:sz w:val="28"/>
          <w:szCs w:val="28"/>
        </w:rPr>
        <w:t>.</w:t>
      </w:r>
    </w:p>
    <w:p w14:paraId="67E4F0AC" w14:textId="77777777" w:rsidR="00DF795D" w:rsidRPr="002D25A3" w:rsidRDefault="00DF795D" w:rsidP="00C72E8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hAnsi="Times New Roman"/>
          <w:sz w:val="28"/>
          <w:szCs w:val="28"/>
        </w:rPr>
        <w:t>Избирательной комиссии Республики Дагестан предусмотрены дополнительные средства в сумме 2</w:t>
      </w:r>
      <w:r w:rsidR="005768F5" w:rsidRPr="002D25A3">
        <w:rPr>
          <w:rFonts w:ascii="Times New Roman" w:hAnsi="Times New Roman"/>
          <w:sz w:val="28"/>
          <w:szCs w:val="28"/>
        </w:rPr>
        <w:t> </w:t>
      </w:r>
      <w:r w:rsidRPr="002D25A3">
        <w:rPr>
          <w:rFonts w:ascii="Times New Roman" w:hAnsi="Times New Roman"/>
          <w:sz w:val="28"/>
          <w:szCs w:val="28"/>
        </w:rPr>
        <w:t>232,9</w:t>
      </w:r>
      <w:r w:rsidR="005768F5" w:rsidRPr="002D25A3">
        <w:rPr>
          <w:rFonts w:ascii="Times New Roman" w:hAnsi="Times New Roman"/>
          <w:sz w:val="28"/>
          <w:szCs w:val="28"/>
        </w:rPr>
        <w:t> </w:t>
      </w:r>
      <w:r w:rsidRPr="002D25A3">
        <w:rPr>
          <w:rFonts w:ascii="Times New Roman" w:hAnsi="Times New Roman"/>
          <w:sz w:val="28"/>
          <w:szCs w:val="28"/>
        </w:rPr>
        <w:t>тыс. рублей на оплату командировочных расходов руководящему составу и системным администраторам по обучению государственной авто</w:t>
      </w:r>
      <w:r w:rsidR="00C72E88" w:rsidRPr="002D25A3">
        <w:rPr>
          <w:rFonts w:ascii="Times New Roman" w:hAnsi="Times New Roman"/>
          <w:sz w:val="28"/>
          <w:szCs w:val="28"/>
        </w:rPr>
        <w:t>матизированной системе «Выборы».</w:t>
      </w:r>
    </w:p>
    <w:p w14:paraId="54F1E680" w14:textId="77777777" w:rsidR="00DC5186" w:rsidRPr="002D25A3" w:rsidRDefault="00DC5186" w:rsidP="00DC5186">
      <w:pPr>
        <w:ind w:right="68"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hAnsi="Times New Roman"/>
          <w:sz w:val="28"/>
          <w:szCs w:val="28"/>
        </w:rPr>
        <w:t>Государственной жилищной инспекции Республики Дагестан на приобретение измерительных приборов в сумме 300,0</w:t>
      </w:r>
      <w:r w:rsidR="00762901" w:rsidRPr="002D25A3">
        <w:rPr>
          <w:rFonts w:ascii="Times New Roman" w:hAnsi="Times New Roman"/>
          <w:sz w:val="28"/>
          <w:szCs w:val="28"/>
        </w:rPr>
        <w:t> </w:t>
      </w:r>
      <w:r w:rsidRPr="002D25A3">
        <w:rPr>
          <w:rFonts w:ascii="Times New Roman" w:hAnsi="Times New Roman"/>
          <w:sz w:val="28"/>
          <w:szCs w:val="28"/>
        </w:rPr>
        <w:t>тыс. рублей.</w:t>
      </w:r>
    </w:p>
    <w:p w14:paraId="149F3470" w14:textId="77777777" w:rsidR="00DB3D5A" w:rsidRDefault="00DF795D" w:rsidP="00DF795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hAnsi="Times New Roman"/>
          <w:sz w:val="28"/>
          <w:szCs w:val="28"/>
        </w:rPr>
        <w:lastRenderedPageBreak/>
        <w:t>Министерству строительства</w:t>
      </w:r>
      <w:r w:rsidR="005768F5" w:rsidRPr="002D25A3">
        <w:rPr>
          <w:rFonts w:ascii="Times New Roman" w:hAnsi="Times New Roman"/>
          <w:sz w:val="28"/>
          <w:szCs w:val="28"/>
        </w:rPr>
        <w:t>, архитектуры</w:t>
      </w:r>
      <w:r w:rsidRPr="002D25A3">
        <w:rPr>
          <w:rFonts w:ascii="Times New Roman" w:hAnsi="Times New Roman"/>
          <w:sz w:val="28"/>
          <w:szCs w:val="28"/>
        </w:rPr>
        <w:t xml:space="preserve"> и жилищно-коммунального хозяйства Республики Дагестан на</w:t>
      </w:r>
      <w:r w:rsidR="00DB3D5A">
        <w:rPr>
          <w:rFonts w:ascii="Times New Roman" w:hAnsi="Times New Roman"/>
          <w:sz w:val="28"/>
          <w:szCs w:val="28"/>
        </w:rPr>
        <w:t>:</w:t>
      </w:r>
    </w:p>
    <w:p w14:paraId="5F24AB8B" w14:textId="5D106BDB" w:rsidR="00DF795D" w:rsidRPr="002D25A3" w:rsidRDefault="00DF795D" w:rsidP="00DF795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hAnsi="Times New Roman"/>
          <w:sz w:val="28"/>
          <w:szCs w:val="28"/>
        </w:rPr>
        <w:t>проведение текущего ремонта в административном здании – 9 963,7</w:t>
      </w:r>
      <w:r w:rsidR="005768F5" w:rsidRPr="002D25A3">
        <w:rPr>
          <w:rFonts w:ascii="Times New Roman" w:hAnsi="Times New Roman"/>
          <w:sz w:val="28"/>
          <w:szCs w:val="28"/>
        </w:rPr>
        <w:t> </w:t>
      </w:r>
      <w:r w:rsidRPr="002D25A3">
        <w:rPr>
          <w:rFonts w:ascii="Times New Roman" w:hAnsi="Times New Roman"/>
          <w:sz w:val="28"/>
          <w:szCs w:val="28"/>
        </w:rPr>
        <w:t>тыс. рублей</w:t>
      </w:r>
      <w:r w:rsidR="00FC6345" w:rsidRPr="002D25A3">
        <w:rPr>
          <w:rFonts w:ascii="Times New Roman" w:hAnsi="Times New Roman"/>
          <w:sz w:val="28"/>
          <w:szCs w:val="28"/>
        </w:rPr>
        <w:t>;</w:t>
      </w:r>
    </w:p>
    <w:p w14:paraId="1CD5D4AE" w14:textId="05629E26" w:rsidR="00FC6345" w:rsidRPr="002D25A3" w:rsidRDefault="00FC6345" w:rsidP="00FC6345">
      <w:pPr>
        <w:spacing w:after="0"/>
        <w:ind w:firstLine="708"/>
        <w:rPr>
          <w:rFonts w:ascii="Times New Roman" w:eastAsia="Calibri" w:hAnsi="Times New Roman"/>
          <w:sz w:val="28"/>
          <w:szCs w:val="28"/>
        </w:rPr>
      </w:pPr>
      <w:r w:rsidRPr="002D25A3">
        <w:rPr>
          <w:rFonts w:ascii="Times New Roman" w:eastAsia="Calibri" w:hAnsi="Times New Roman"/>
          <w:sz w:val="28"/>
          <w:szCs w:val="28"/>
        </w:rPr>
        <w:t>финансовое обеспечение мероприятий по</w:t>
      </w:r>
      <w:r w:rsidRPr="002D25A3">
        <w:rPr>
          <w:rFonts w:ascii="Times New Roman" w:eastAsia="Calibri" w:hAnsi="Times New Roman"/>
          <w:spacing w:val="-4"/>
          <w:sz w:val="28"/>
          <w:szCs w:val="28"/>
        </w:rPr>
        <w:t xml:space="preserve"> </w:t>
      </w:r>
      <w:r w:rsidRPr="002D25A3">
        <w:rPr>
          <w:rFonts w:ascii="Times New Roman" w:eastAsia="Calibri" w:hAnsi="Times New Roman"/>
          <w:sz w:val="28"/>
          <w:szCs w:val="28"/>
        </w:rPr>
        <w:t>капитальному ремонту насосной станции «Чиркейская» на 2025</w:t>
      </w:r>
      <w:r w:rsidR="00E42C5F" w:rsidRPr="002D25A3">
        <w:rPr>
          <w:rFonts w:ascii="Times New Roman" w:eastAsia="Calibri" w:hAnsi="Times New Roman"/>
          <w:sz w:val="28"/>
          <w:szCs w:val="28"/>
        </w:rPr>
        <w:t> </w:t>
      </w:r>
      <w:r w:rsidRPr="002D25A3">
        <w:rPr>
          <w:rFonts w:ascii="Times New Roman" w:eastAsia="Calibri" w:hAnsi="Times New Roman"/>
          <w:sz w:val="28"/>
          <w:szCs w:val="28"/>
        </w:rPr>
        <w:t>год – 17 037,5</w:t>
      </w:r>
      <w:r w:rsidR="00077D60" w:rsidRPr="002D25A3">
        <w:rPr>
          <w:rFonts w:ascii="Times New Roman" w:eastAsia="Calibri" w:hAnsi="Times New Roman"/>
          <w:sz w:val="28"/>
          <w:szCs w:val="28"/>
        </w:rPr>
        <w:t> </w:t>
      </w:r>
      <w:r w:rsidRPr="002D25A3">
        <w:rPr>
          <w:rFonts w:ascii="Times New Roman" w:eastAsia="Calibri" w:hAnsi="Times New Roman"/>
          <w:sz w:val="28"/>
          <w:szCs w:val="28"/>
        </w:rPr>
        <w:t xml:space="preserve">тыс. рублей </w:t>
      </w:r>
      <w:r w:rsidR="00077D60" w:rsidRPr="002D25A3">
        <w:rPr>
          <w:rFonts w:ascii="Times New Roman" w:hAnsi="Times New Roman"/>
          <w:sz w:val="28"/>
          <w:szCs w:val="28"/>
          <w:lang w:eastAsia="ru-RU"/>
        </w:rPr>
        <w:t>(</w:t>
      </w:r>
      <w:r w:rsidR="00077D60" w:rsidRPr="002D25A3">
        <w:rPr>
          <w:rFonts w:ascii="Times New Roman" w:hAnsi="Times New Roman"/>
          <w:sz w:val="28"/>
          <w:szCs w:val="28"/>
        </w:rPr>
        <w:t>неисполненные контракты 2024 года</w:t>
      </w:r>
      <w:r w:rsidR="00DB3D5A">
        <w:rPr>
          <w:rFonts w:ascii="Times New Roman" w:hAnsi="Times New Roman"/>
          <w:sz w:val="28"/>
          <w:szCs w:val="28"/>
        </w:rPr>
        <w:t>)</w:t>
      </w:r>
      <w:r w:rsidRPr="002D25A3">
        <w:rPr>
          <w:rFonts w:ascii="Times New Roman" w:eastAsia="Calibri" w:hAnsi="Times New Roman"/>
          <w:sz w:val="28"/>
          <w:szCs w:val="28"/>
        </w:rPr>
        <w:t>;</w:t>
      </w:r>
    </w:p>
    <w:p w14:paraId="524CE13D" w14:textId="0FC6F072" w:rsidR="00FC6345" w:rsidRPr="002D25A3" w:rsidRDefault="00FC6345" w:rsidP="00FC6345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eastAsia="Calibri" w:hAnsi="Times New Roman"/>
          <w:sz w:val="28"/>
          <w:szCs w:val="28"/>
        </w:rPr>
        <w:t xml:space="preserve">разработку мастер-плана </w:t>
      </w:r>
      <w:proofErr w:type="spellStart"/>
      <w:r w:rsidRPr="002D25A3">
        <w:rPr>
          <w:rFonts w:ascii="Times New Roman" w:eastAsia="Calibri" w:hAnsi="Times New Roman"/>
          <w:sz w:val="28"/>
          <w:szCs w:val="28"/>
        </w:rPr>
        <w:t>Махач</w:t>
      </w:r>
      <w:r w:rsidR="00DB3D5A">
        <w:rPr>
          <w:rFonts w:ascii="Times New Roman" w:eastAsia="Calibri" w:hAnsi="Times New Roman"/>
          <w:sz w:val="28"/>
          <w:szCs w:val="28"/>
        </w:rPr>
        <w:t>калинско</w:t>
      </w:r>
      <w:proofErr w:type="spellEnd"/>
      <w:r w:rsidR="00DB3D5A">
        <w:rPr>
          <w:rFonts w:ascii="Times New Roman" w:eastAsia="Calibri" w:hAnsi="Times New Roman"/>
          <w:sz w:val="28"/>
          <w:szCs w:val="28"/>
        </w:rPr>
        <w:t>-Каспийской агломерации</w:t>
      </w:r>
      <w:r w:rsidRPr="002D25A3">
        <w:rPr>
          <w:rFonts w:ascii="Times New Roman" w:eastAsia="Calibri" w:hAnsi="Times New Roman"/>
          <w:sz w:val="28"/>
          <w:szCs w:val="28"/>
        </w:rPr>
        <w:t xml:space="preserve"> </w:t>
      </w:r>
      <w:r w:rsidR="00DB3D5A">
        <w:rPr>
          <w:rFonts w:ascii="Times New Roman" w:eastAsia="Calibri" w:hAnsi="Times New Roman"/>
          <w:sz w:val="28"/>
          <w:szCs w:val="28"/>
        </w:rPr>
        <w:t>(т</w:t>
      </w:r>
      <w:r w:rsidRPr="002D25A3">
        <w:rPr>
          <w:rFonts w:ascii="Times New Roman" w:eastAsia="Calibri" w:hAnsi="Times New Roman"/>
          <w:sz w:val="28"/>
          <w:szCs w:val="28"/>
        </w:rPr>
        <w:t xml:space="preserve">ерритория охватывает города Махачкала, Каспийск, а также прилегающие территории Карабудахкентского и </w:t>
      </w:r>
      <w:proofErr w:type="spellStart"/>
      <w:r w:rsidRPr="002D25A3">
        <w:rPr>
          <w:rFonts w:ascii="Times New Roman" w:eastAsia="Calibri" w:hAnsi="Times New Roman"/>
          <w:sz w:val="28"/>
          <w:szCs w:val="28"/>
        </w:rPr>
        <w:t>К</w:t>
      </w:r>
      <w:r w:rsidR="000A211C" w:rsidRPr="002D25A3">
        <w:rPr>
          <w:rFonts w:ascii="Times New Roman" w:eastAsia="Calibri" w:hAnsi="Times New Roman"/>
          <w:sz w:val="28"/>
          <w:szCs w:val="28"/>
        </w:rPr>
        <w:t>умторкалинского</w:t>
      </w:r>
      <w:proofErr w:type="spellEnd"/>
      <w:r w:rsidR="000A211C" w:rsidRPr="002D25A3">
        <w:rPr>
          <w:rFonts w:ascii="Times New Roman" w:eastAsia="Calibri" w:hAnsi="Times New Roman"/>
          <w:sz w:val="28"/>
          <w:szCs w:val="28"/>
        </w:rPr>
        <w:t xml:space="preserve"> районов</w:t>
      </w:r>
      <w:r w:rsidR="00DB3D5A">
        <w:rPr>
          <w:rFonts w:ascii="Times New Roman" w:eastAsia="Calibri" w:hAnsi="Times New Roman"/>
          <w:sz w:val="28"/>
          <w:szCs w:val="28"/>
        </w:rPr>
        <w:t>)</w:t>
      </w:r>
      <w:r w:rsidR="000A211C" w:rsidRPr="002D25A3">
        <w:rPr>
          <w:rFonts w:ascii="Times New Roman" w:eastAsia="Calibri" w:hAnsi="Times New Roman"/>
          <w:sz w:val="28"/>
          <w:szCs w:val="28"/>
        </w:rPr>
        <w:t xml:space="preserve"> на 2025 </w:t>
      </w:r>
      <w:r w:rsidRPr="002D25A3">
        <w:rPr>
          <w:rFonts w:ascii="Times New Roman" w:eastAsia="Calibri" w:hAnsi="Times New Roman"/>
          <w:sz w:val="28"/>
          <w:szCs w:val="28"/>
        </w:rPr>
        <w:t>год – 55 000,0</w:t>
      </w:r>
      <w:r w:rsidRPr="002D25A3">
        <w:rPr>
          <w:rFonts w:ascii="Times New Roman" w:eastAsia="Calibri" w:hAnsi="Times New Roman"/>
          <w:sz w:val="28"/>
          <w:szCs w:val="28"/>
          <w:lang w:val="en-US"/>
        </w:rPr>
        <w:t> </w:t>
      </w:r>
      <w:r w:rsidRPr="002D25A3">
        <w:rPr>
          <w:rFonts w:ascii="Times New Roman" w:eastAsia="Calibri" w:hAnsi="Times New Roman"/>
          <w:sz w:val="28"/>
          <w:szCs w:val="28"/>
        </w:rPr>
        <w:t>тыс. рублей.</w:t>
      </w:r>
    </w:p>
    <w:p w14:paraId="6A69CCAE" w14:textId="396E2108" w:rsidR="00DF795D" w:rsidRPr="002D25A3" w:rsidRDefault="00DF795D" w:rsidP="00927582">
      <w:pPr>
        <w:spacing w:after="120"/>
        <w:ind w:firstLine="709"/>
        <w:rPr>
          <w:rFonts w:ascii="Times New Roman" w:hAnsi="Times New Roman"/>
          <w:szCs w:val="28"/>
        </w:rPr>
      </w:pPr>
      <w:r w:rsidRPr="002D25A3">
        <w:rPr>
          <w:rFonts w:ascii="Times New Roman" w:hAnsi="Times New Roman"/>
          <w:sz w:val="28"/>
          <w:szCs w:val="28"/>
        </w:rPr>
        <w:t>Представительству Республики Дагестан в г.</w:t>
      </w:r>
      <w:r w:rsidR="00927582" w:rsidRPr="002D25A3">
        <w:rPr>
          <w:rFonts w:ascii="Times New Roman" w:hAnsi="Times New Roman"/>
          <w:sz w:val="28"/>
          <w:szCs w:val="28"/>
        </w:rPr>
        <w:t> </w:t>
      </w:r>
      <w:r w:rsidRPr="002D25A3">
        <w:rPr>
          <w:rFonts w:ascii="Times New Roman" w:hAnsi="Times New Roman"/>
          <w:sz w:val="28"/>
          <w:szCs w:val="28"/>
        </w:rPr>
        <w:t>Баку Азербайджанской Республики на обеспечение деятельности аппарата (представительские расходы, аренда жилья, приобретение основных средств и расходных материалов)</w:t>
      </w:r>
      <w:r w:rsidR="00E0089F">
        <w:rPr>
          <w:rFonts w:ascii="Times New Roman" w:hAnsi="Times New Roman"/>
          <w:sz w:val="28"/>
          <w:szCs w:val="28"/>
        </w:rPr>
        <w:t xml:space="preserve"> </w:t>
      </w:r>
      <w:r w:rsidR="00556483" w:rsidRPr="002D25A3">
        <w:rPr>
          <w:rFonts w:ascii="Times New Roman" w:hAnsi="Times New Roman"/>
          <w:sz w:val="28"/>
          <w:szCs w:val="28"/>
        </w:rPr>
        <w:t xml:space="preserve">на </w:t>
      </w:r>
      <w:r w:rsidR="0097109E" w:rsidRPr="002D25A3">
        <w:rPr>
          <w:rFonts w:ascii="Times New Roman" w:hAnsi="Times New Roman"/>
          <w:sz w:val="28"/>
          <w:szCs w:val="28"/>
        </w:rPr>
        <w:t>5 700,0 тыс. рублей</w:t>
      </w:r>
      <w:r w:rsidRPr="002D25A3">
        <w:rPr>
          <w:rFonts w:ascii="Times New Roman" w:hAnsi="Times New Roman"/>
          <w:sz w:val="28"/>
          <w:szCs w:val="28"/>
        </w:rPr>
        <w:t>.</w:t>
      </w:r>
      <w:r w:rsidRPr="002D25A3">
        <w:rPr>
          <w:rFonts w:ascii="Times New Roman" w:hAnsi="Times New Roman"/>
          <w:szCs w:val="28"/>
        </w:rPr>
        <w:t xml:space="preserve"> </w:t>
      </w:r>
    </w:p>
    <w:p w14:paraId="1FD0FE13" w14:textId="0F188F55" w:rsidR="00083D95" w:rsidRPr="002D25A3" w:rsidRDefault="00DF795D" w:rsidP="00E0089F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hAnsi="Times New Roman"/>
          <w:sz w:val="28"/>
          <w:szCs w:val="28"/>
        </w:rPr>
        <w:t>Министерству цифрового развития Республики Д</w:t>
      </w:r>
      <w:r w:rsidR="00913A59" w:rsidRPr="002D25A3">
        <w:rPr>
          <w:rFonts w:ascii="Times New Roman" w:hAnsi="Times New Roman"/>
          <w:sz w:val="28"/>
          <w:szCs w:val="28"/>
        </w:rPr>
        <w:t>агестан на</w:t>
      </w:r>
      <w:r w:rsidR="00AE0AC2">
        <w:rPr>
          <w:rFonts w:ascii="Times New Roman" w:hAnsi="Times New Roman"/>
          <w:sz w:val="28"/>
          <w:szCs w:val="28"/>
        </w:rPr>
        <w:t xml:space="preserve"> </w:t>
      </w:r>
      <w:r w:rsidR="00913A59" w:rsidRPr="002D25A3">
        <w:rPr>
          <w:rFonts w:ascii="Times New Roman" w:hAnsi="Times New Roman"/>
          <w:sz w:val="28"/>
          <w:szCs w:val="28"/>
        </w:rPr>
        <w:t>ремонтные работы по реконструкции</w:t>
      </w:r>
      <w:r w:rsidRPr="002D25A3">
        <w:rPr>
          <w:rFonts w:ascii="Times New Roman" w:hAnsi="Times New Roman"/>
          <w:sz w:val="28"/>
          <w:szCs w:val="28"/>
        </w:rPr>
        <w:t xml:space="preserve"> шахты л</w:t>
      </w:r>
      <w:r w:rsidR="00ED2D18" w:rsidRPr="002D25A3">
        <w:rPr>
          <w:rFonts w:ascii="Times New Roman" w:hAnsi="Times New Roman"/>
          <w:sz w:val="28"/>
          <w:szCs w:val="28"/>
        </w:rPr>
        <w:t>ифта и помещений Центра управления регионом и подведомственного учреждения</w:t>
      </w:r>
      <w:r w:rsidR="00927582" w:rsidRPr="002D25A3">
        <w:rPr>
          <w:rFonts w:ascii="Times New Roman" w:hAnsi="Times New Roman"/>
          <w:sz w:val="28"/>
          <w:szCs w:val="28"/>
        </w:rPr>
        <w:t xml:space="preserve"> </w:t>
      </w:r>
      <w:r w:rsidR="004E67AA" w:rsidRPr="002D25A3">
        <w:rPr>
          <w:rFonts w:ascii="Times New Roman" w:hAnsi="Times New Roman"/>
          <w:sz w:val="28"/>
          <w:szCs w:val="28"/>
        </w:rPr>
        <w:t>на 2025 </w:t>
      </w:r>
      <w:r w:rsidR="00E0089F">
        <w:rPr>
          <w:rFonts w:ascii="Times New Roman" w:hAnsi="Times New Roman"/>
          <w:sz w:val="28"/>
          <w:szCs w:val="28"/>
        </w:rPr>
        <w:t>год</w:t>
      </w:r>
      <w:r w:rsidR="00927582" w:rsidRPr="002D25A3">
        <w:rPr>
          <w:rFonts w:ascii="Times New Roman" w:hAnsi="Times New Roman"/>
          <w:sz w:val="28"/>
          <w:szCs w:val="28"/>
        </w:rPr>
        <w:t xml:space="preserve"> на</w:t>
      </w:r>
      <w:r w:rsidRPr="002D25A3">
        <w:rPr>
          <w:rFonts w:ascii="Times New Roman" w:hAnsi="Times New Roman"/>
          <w:sz w:val="28"/>
          <w:szCs w:val="28"/>
        </w:rPr>
        <w:t xml:space="preserve"> 24 500,0</w:t>
      </w:r>
      <w:r w:rsidR="00927582" w:rsidRPr="002D25A3">
        <w:rPr>
          <w:rFonts w:ascii="Times New Roman" w:hAnsi="Times New Roman"/>
          <w:sz w:val="28"/>
          <w:szCs w:val="28"/>
        </w:rPr>
        <w:t> </w:t>
      </w:r>
      <w:r w:rsidRPr="002D25A3">
        <w:rPr>
          <w:rFonts w:ascii="Times New Roman" w:hAnsi="Times New Roman"/>
          <w:sz w:val="28"/>
          <w:szCs w:val="28"/>
        </w:rPr>
        <w:t>тыс. рублей</w:t>
      </w:r>
      <w:r w:rsidR="00B10D15">
        <w:rPr>
          <w:rFonts w:ascii="Times New Roman" w:hAnsi="Times New Roman"/>
          <w:sz w:val="28"/>
          <w:szCs w:val="28"/>
        </w:rPr>
        <w:t>.</w:t>
      </w:r>
    </w:p>
    <w:p w14:paraId="072C64A8" w14:textId="77777777" w:rsidR="00D06AC0" w:rsidRPr="002D25A3" w:rsidRDefault="00D06AC0" w:rsidP="004E0D60">
      <w:pPr>
        <w:spacing w:after="0"/>
        <w:ind w:firstLine="709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>Министерству культуры Республики Дагестан на:</w:t>
      </w:r>
    </w:p>
    <w:p w14:paraId="4D1E2BD1" w14:textId="57505831" w:rsidR="00D06AC0" w:rsidRPr="002D25A3" w:rsidRDefault="00D06AC0" w:rsidP="00D06AC0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>проведение Международного фестиваля кросс-национальной музыкальной культуры «Созвучие победы» и театрализованного представления «Нам не забыть победный май», посвященных 80-летию Победы в Великой Отечес</w:t>
      </w:r>
      <w:r w:rsidR="002C2247">
        <w:rPr>
          <w:rFonts w:ascii="Times New Roman" w:eastAsia="Calibri" w:hAnsi="Times New Roman"/>
          <w:spacing w:val="-5"/>
          <w:sz w:val="28"/>
          <w:szCs w:val="28"/>
        </w:rPr>
        <w:t xml:space="preserve">твенной войне 1941-1945 годов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на 24 700,0 тыс. рублей (за счет средств резервного фонда Правительства Республики Дагестан);</w:t>
      </w:r>
    </w:p>
    <w:p w14:paraId="1983BFE7" w14:textId="5E4B9B94" w:rsidR="00D06AC0" w:rsidRPr="002D25A3" w:rsidRDefault="00D06AC0" w:rsidP="00D06AC0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проведение капитального ремонта дома культуры в поселке </w:t>
      </w:r>
      <w:proofErr w:type="spellStart"/>
      <w:r w:rsidRPr="002D25A3">
        <w:rPr>
          <w:rFonts w:ascii="Times New Roman" w:eastAsia="Calibri" w:hAnsi="Times New Roman"/>
          <w:spacing w:val="-5"/>
          <w:sz w:val="28"/>
          <w:szCs w:val="28"/>
        </w:rPr>
        <w:t>Мамедкала</w:t>
      </w:r>
      <w:proofErr w:type="spellEnd"/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Дербентского района – 43 000,0</w:t>
      </w:r>
      <w:r w:rsidR="00BE0EC6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тыс. рублей;</w:t>
      </w:r>
    </w:p>
    <w:p w14:paraId="6E65C5A0" w14:textId="2990CB89" w:rsidR="00D06AC0" w:rsidRPr="002D25A3" w:rsidRDefault="00D06AC0" w:rsidP="00BE0EC6">
      <w:pPr>
        <w:spacing w:after="120"/>
        <w:ind w:firstLine="709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>обеспечение выплат стипендий Главы Республики Дагестан для выдающихся деятелей культуры и искусства, талантливых молодых авторов литературных, музыкальных и художественных произведений, одаренных студе</w:t>
      </w:r>
      <w:r w:rsidR="00230BFE">
        <w:rPr>
          <w:rFonts w:ascii="Times New Roman" w:eastAsia="Calibri" w:hAnsi="Times New Roman"/>
          <w:spacing w:val="-5"/>
          <w:sz w:val="28"/>
          <w:szCs w:val="28"/>
        </w:rPr>
        <w:t>нтов творческих факультетов –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1 344,0</w:t>
      </w:r>
      <w:r w:rsidR="00BE0EC6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тыс. рублей (за счет зарезервированных средств на указанные цели за Министерством финансов</w:t>
      </w:r>
      <w:r w:rsidR="00BE0EC6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Р</w:t>
      </w:r>
      <w:r w:rsidR="00BE0EC6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еспублики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Д</w:t>
      </w:r>
      <w:r w:rsidR="00BE0EC6" w:rsidRPr="002D25A3">
        <w:rPr>
          <w:rFonts w:ascii="Times New Roman" w:eastAsia="Calibri" w:hAnsi="Times New Roman"/>
          <w:spacing w:val="-5"/>
          <w:sz w:val="28"/>
          <w:szCs w:val="28"/>
        </w:rPr>
        <w:t>агестан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)</w:t>
      </w:r>
      <w:r w:rsidR="003D7366" w:rsidRPr="002D25A3">
        <w:rPr>
          <w:rFonts w:ascii="Times New Roman" w:eastAsia="Calibri" w:hAnsi="Times New Roman"/>
          <w:spacing w:val="-5"/>
          <w:sz w:val="28"/>
          <w:szCs w:val="28"/>
        </w:rPr>
        <w:t>.</w:t>
      </w:r>
    </w:p>
    <w:p w14:paraId="515B7A9E" w14:textId="64114231" w:rsidR="00D06AC0" w:rsidRPr="002D25A3" w:rsidRDefault="00D06AC0" w:rsidP="00BA6617">
      <w:pPr>
        <w:spacing w:after="120"/>
        <w:ind w:firstLine="709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>Постоянному представительству Республики Дагестан при Президенте Российской Федерации на обеспечение выплат стипендий Главы Республики Дагестан в целях поощрения особых заслуг студентов и аспирантов в развитии дагестанской и отечественной науки, образования, культуры и искусства, а также для развития сотрудничества между Республикой Дагестан и гг</w:t>
      </w:r>
      <w:r w:rsidR="00230BFE">
        <w:rPr>
          <w:rFonts w:ascii="Times New Roman" w:eastAsia="Calibri" w:hAnsi="Times New Roman"/>
          <w:spacing w:val="-5"/>
          <w:sz w:val="28"/>
          <w:szCs w:val="28"/>
        </w:rPr>
        <w:t xml:space="preserve">. Москвой и Санкт-Петербургом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на 1</w:t>
      </w:r>
      <w:r w:rsidR="00E51966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920,0</w:t>
      </w:r>
      <w:r w:rsidR="00E51966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тыс. рублей (за счет зарезервированных средств на указанные</w:t>
      </w:r>
      <w:r w:rsidR="00BE0EC6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цели за Министерством финансов</w:t>
      </w:r>
      <w:r w:rsidR="00BE0EC6" w:rsidRPr="002D25A3">
        <w:rPr>
          <w:rFonts w:ascii="Times New Roman" w:hAnsi="Times New Roman"/>
          <w:sz w:val="28"/>
          <w:szCs w:val="28"/>
        </w:rPr>
        <w:t xml:space="preserve">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Р</w:t>
      </w:r>
      <w:r w:rsidR="00BE0EC6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еспублики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Д</w:t>
      </w:r>
      <w:r w:rsidR="00BE0EC6" w:rsidRPr="002D25A3">
        <w:rPr>
          <w:rFonts w:ascii="Times New Roman" w:eastAsia="Calibri" w:hAnsi="Times New Roman"/>
          <w:spacing w:val="-5"/>
          <w:sz w:val="28"/>
          <w:szCs w:val="28"/>
        </w:rPr>
        <w:t>агестан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)</w:t>
      </w:r>
      <w:r w:rsidR="003D7366" w:rsidRPr="002D25A3">
        <w:rPr>
          <w:rFonts w:ascii="Times New Roman" w:eastAsia="Calibri" w:hAnsi="Times New Roman"/>
          <w:spacing w:val="-5"/>
          <w:sz w:val="28"/>
          <w:szCs w:val="28"/>
        </w:rPr>
        <w:t>.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</w:t>
      </w:r>
    </w:p>
    <w:p w14:paraId="3D7BE407" w14:textId="77777777" w:rsidR="00D06AC0" w:rsidRPr="002D25A3" w:rsidRDefault="00D06AC0" w:rsidP="00BA6617">
      <w:pPr>
        <w:spacing w:after="120"/>
        <w:ind w:firstLine="709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Министерству </w:t>
      </w:r>
      <w:r w:rsidR="0070426F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по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национальной политике </w:t>
      </w:r>
      <w:r w:rsidR="00BA6617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и делам религий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Республики Дагестан на обеспечение выплат стипендий Главы Республики Дагестан в целях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lastRenderedPageBreak/>
        <w:t>поощрения особых заслуг студентов и аспирантов в развитии дагестанской и отечественной науки, образования, культуры и искусства, а также для развития сотрудничества между Республикой Дагестан и гг. Москвой и Санкт-Петербургом – на 200,0</w:t>
      </w:r>
      <w:r w:rsidR="0070426F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тыс. рублей (за счет зарезервированных средств на указанные</w:t>
      </w:r>
      <w:r w:rsidR="0070426F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цели за Министерством финансов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Р</w:t>
      </w:r>
      <w:r w:rsidR="0070426F" w:rsidRPr="002D25A3">
        <w:rPr>
          <w:rFonts w:ascii="Times New Roman" w:eastAsia="Calibri" w:hAnsi="Times New Roman"/>
          <w:spacing w:val="-5"/>
          <w:sz w:val="28"/>
          <w:szCs w:val="28"/>
        </w:rPr>
        <w:t>еспублики Дагестан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).</w:t>
      </w:r>
    </w:p>
    <w:p w14:paraId="54E7B835" w14:textId="77777777" w:rsidR="000A0513" w:rsidRPr="002D25A3" w:rsidRDefault="000A0513" w:rsidP="00921A00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>Министерству труда и социального развития Республики Дагестан на:</w:t>
      </w:r>
    </w:p>
    <w:p w14:paraId="5892B706" w14:textId="7F1D483C" w:rsidR="000A0513" w:rsidRPr="002D25A3" w:rsidRDefault="000A0513" w:rsidP="00026F9F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>осуществление единовременной денежной выплаты лицам, поступившим в добровольческий батальон «Каспий», сформированный в Республике Дагестан, а также на осуществление единовременной денежной выплаты гражданам, заключившим после 21</w:t>
      </w:r>
      <w:r w:rsidR="0090734F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сентября 2022</w:t>
      </w:r>
      <w:r w:rsidR="0090734F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года контракт о прохождении военной службы сроком на один год и более, призванных в соответствии с Указом Президента Р</w:t>
      </w:r>
      <w:r w:rsidR="007333AA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оссийской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Ф</w:t>
      </w:r>
      <w:r w:rsidR="007333AA" w:rsidRPr="002D25A3">
        <w:rPr>
          <w:rFonts w:ascii="Times New Roman" w:eastAsia="Calibri" w:hAnsi="Times New Roman"/>
          <w:spacing w:val="-5"/>
          <w:sz w:val="28"/>
          <w:szCs w:val="28"/>
        </w:rPr>
        <w:t>едерации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от 21</w:t>
      </w:r>
      <w:r w:rsidR="00F62E2D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сентября 2022 г. №</w:t>
      </w:r>
      <w:r w:rsidR="001A7507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647 «Об объявлении частичной мобилизации в Российской Федерации» на военную службу по мобилизации в В</w:t>
      </w:r>
      <w:r w:rsidR="004E7A49" w:rsidRPr="002D25A3">
        <w:rPr>
          <w:rFonts w:ascii="Times New Roman" w:eastAsia="Calibri" w:hAnsi="Times New Roman"/>
          <w:spacing w:val="-5"/>
          <w:sz w:val="28"/>
          <w:szCs w:val="28"/>
        </w:rPr>
        <w:t>ооруженны</w:t>
      </w:r>
      <w:r w:rsidR="00026F9F" w:rsidRPr="002D25A3">
        <w:rPr>
          <w:rFonts w:ascii="Times New Roman" w:eastAsia="Calibri" w:hAnsi="Times New Roman"/>
          <w:spacing w:val="-5"/>
          <w:sz w:val="28"/>
          <w:szCs w:val="28"/>
        </w:rPr>
        <w:t>е С</w:t>
      </w:r>
      <w:r w:rsidR="004E7A49" w:rsidRPr="002D25A3">
        <w:rPr>
          <w:rFonts w:ascii="Times New Roman" w:eastAsia="Calibri" w:hAnsi="Times New Roman"/>
          <w:spacing w:val="-5"/>
          <w:sz w:val="28"/>
          <w:szCs w:val="28"/>
        </w:rPr>
        <w:t>ил</w:t>
      </w:r>
      <w:r w:rsidR="00026F9F" w:rsidRPr="002D25A3">
        <w:rPr>
          <w:rFonts w:ascii="Times New Roman" w:eastAsia="Calibri" w:hAnsi="Times New Roman"/>
          <w:spacing w:val="-5"/>
          <w:sz w:val="28"/>
          <w:szCs w:val="28"/>
        </w:rPr>
        <w:t>ы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Р</w:t>
      </w:r>
      <w:r w:rsidR="004E7A49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оссийской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Ф</w:t>
      </w:r>
      <w:r w:rsidR="004E7A49" w:rsidRPr="002D25A3">
        <w:rPr>
          <w:rFonts w:ascii="Times New Roman" w:eastAsia="Calibri" w:hAnsi="Times New Roman"/>
          <w:spacing w:val="-5"/>
          <w:sz w:val="28"/>
          <w:szCs w:val="28"/>
        </w:rPr>
        <w:t>едерации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, а также</w:t>
      </w:r>
      <w:r w:rsidR="00026F9F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лицам,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принимающи</w:t>
      </w:r>
      <w:r w:rsidR="009C65EA" w:rsidRPr="002D25A3">
        <w:rPr>
          <w:rFonts w:ascii="Times New Roman" w:eastAsia="Calibri" w:hAnsi="Times New Roman"/>
          <w:spacing w:val="-5"/>
          <w:sz w:val="28"/>
          <w:szCs w:val="28"/>
        </w:rPr>
        <w:t>м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(принимавши</w:t>
      </w:r>
      <w:r w:rsidR="009C65EA" w:rsidRPr="002D25A3">
        <w:rPr>
          <w:rFonts w:ascii="Times New Roman" w:eastAsia="Calibri" w:hAnsi="Times New Roman"/>
          <w:spacing w:val="-5"/>
          <w:sz w:val="28"/>
          <w:szCs w:val="28"/>
        </w:rPr>
        <w:t>м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) начиная с 24</w:t>
      </w:r>
      <w:r w:rsidR="007333AA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февраля 2022</w:t>
      </w:r>
      <w:r w:rsidR="00F62E2D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года участие в специальной военной операции на добровольной основе, или членам их семей </w:t>
      </w:r>
      <w:r w:rsidR="00037A40">
        <w:rPr>
          <w:rFonts w:ascii="Times New Roman" w:eastAsia="Calibri" w:hAnsi="Times New Roman"/>
          <w:spacing w:val="-5"/>
          <w:sz w:val="28"/>
          <w:szCs w:val="28"/>
        </w:rPr>
        <w:t>–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560</w:t>
      </w:r>
      <w:r w:rsidR="001A7507" w:rsidRPr="002D25A3">
        <w:rPr>
          <w:rFonts w:ascii="Times New Roman" w:eastAsia="Calibri" w:hAnsi="Times New Roman"/>
          <w:spacing w:val="-5"/>
          <w:sz w:val="28"/>
          <w:szCs w:val="28"/>
        </w:rPr>
        <w:t> 000,0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тыс. рублей (за счет средств резервного фонда Правительства Р</w:t>
      </w:r>
      <w:r w:rsidR="001A7507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еспублики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Д</w:t>
      </w:r>
      <w:r w:rsidR="001A7507" w:rsidRPr="002D25A3">
        <w:rPr>
          <w:rFonts w:ascii="Times New Roman" w:eastAsia="Calibri" w:hAnsi="Times New Roman"/>
          <w:spacing w:val="-5"/>
          <w:sz w:val="28"/>
          <w:szCs w:val="28"/>
        </w:rPr>
        <w:t>агестан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);</w:t>
      </w:r>
    </w:p>
    <w:p w14:paraId="0F843EFE" w14:textId="6B055761" w:rsidR="000A0513" w:rsidRPr="002D25A3" w:rsidRDefault="000A0513" w:rsidP="00921A00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>предоставление Дагестанскому региональному социальному фонду «Все вместе» в целях оказания помощи семьям военнослужащих, погибших в ходе специальной военной операции на территориях Донецкой Народной Республики, Луганской Народной Республики, Херсонской области, За</w:t>
      </w:r>
      <w:r w:rsidR="00404CBA">
        <w:rPr>
          <w:rFonts w:ascii="Times New Roman" w:eastAsia="Calibri" w:hAnsi="Times New Roman"/>
          <w:spacing w:val="-5"/>
          <w:sz w:val="28"/>
          <w:szCs w:val="28"/>
        </w:rPr>
        <w:t>порожской области и Украины –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100 000,0</w:t>
      </w:r>
      <w:r w:rsidR="001A7507" w:rsidRPr="002D25A3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тыс. рублей (за счет средств резервного фонда Правительства Р</w:t>
      </w:r>
      <w:r w:rsidR="001A7507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еспублики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Д</w:t>
      </w:r>
      <w:r w:rsidR="001A7507" w:rsidRPr="002D25A3">
        <w:rPr>
          <w:rFonts w:ascii="Times New Roman" w:eastAsia="Calibri" w:hAnsi="Times New Roman"/>
          <w:spacing w:val="-5"/>
          <w:sz w:val="28"/>
          <w:szCs w:val="28"/>
        </w:rPr>
        <w:t>агестан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);</w:t>
      </w:r>
    </w:p>
    <w:p w14:paraId="5F7159A2" w14:textId="6754A93F" w:rsidR="000A0513" w:rsidRPr="002D25A3" w:rsidRDefault="000A0513" w:rsidP="007E6378">
      <w:pPr>
        <w:autoSpaceDE w:val="0"/>
        <w:autoSpaceDN w:val="0"/>
        <w:adjustRightInd w:val="0"/>
        <w:spacing w:after="120"/>
        <w:ind w:firstLine="709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>оплату расходов, связанных с организацией временного размещения и питания палестинских беженцев, вынужденно покинувших территорию постоянного проживания, находящихся в пункте временного размещения на тер</w:t>
      </w:r>
      <w:r w:rsidR="00404CBA">
        <w:rPr>
          <w:rFonts w:ascii="Times New Roman" w:eastAsia="Calibri" w:hAnsi="Times New Roman"/>
          <w:spacing w:val="-5"/>
          <w:sz w:val="28"/>
          <w:szCs w:val="28"/>
        </w:rPr>
        <w:t>ритории Республики Дагестан –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</w:t>
      </w:r>
      <w:r w:rsidR="001A7507" w:rsidRPr="002D25A3">
        <w:rPr>
          <w:rFonts w:ascii="Times New Roman" w:eastAsia="Calibri" w:hAnsi="Times New Roman"/>
          <w:spacing w:val="-5"/>
          <w:sz w:val="28"/>
          <w:szCs w:val="28"/>
        </w:rPr>
        <w:t>7 288,1 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тыс. рублей (за счет средств резервного фонда Правительства Р</w:t>
      </w:r>
      <w:r w:rsidR="001A7507"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еспублики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Д</w:t>
      </w:r>
      <w:r w:rsidR="001A7507" w:rsidRPr="002D25A3">
        <w:rPr>
          <w:rFonts w:ascii="Times New Roman" w:eastAsia="Calibri" w:hAnsi="Times New Roman"/>
          <w:spacing w:val="-5"/>
          <w:sz w:val="28"/>
          <w:szCs w:val="28"/>
        </w:rPr>
        <w:t>агестан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).</w:t>
      </w:r>
    </w:p>
    <w:p w14:paraId="1A888102" w14:textId="77777777" w:rsidR="00B90AD4" w:rsidRPr="002D25A3" w:rsidRDefault="00B90AD4" w:rsidP="00B90AD4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>Агентству по предпринимательству и инвестициям на:</w:t>
      </w:r>
    </w:p>
    <w:p w14:paraId="01C9E573" w14:textId="4B46833F" w:rsidR="00B90AD4" w:rsidRPr="002D25A3" w:rsidRDefault="00B90AD4" w:rsidP="00B90AD4">
      <w:pPr>
        <w:spacing w:after="0"/>
        <w:ind w:firstLine="709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предоставление субсидии без увеличения уставного капитала акционерному обществу </w:t>
      </w:r>
      <w:bookmarkStart w:id="15" w:name="_Hlk192170370"/>
      <w:r w:rsidRPr="002D25A3">
        <w:rPr>
          <w:rFonts w:ascii="Times New Roman" w:eastAsia="Calibri" w:hAnsi="Times New Roman"/>
          <w:spacing w:val="-5"/>
          <w:sz w:val="28"/>
          <w:szCs w:val="28"/>
        </w:rPr>
        <w:t>«Корпорация развития Дагестана»</w:t>
      </w:r>
      <w:bookmarkEnd w:id="15"/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 на проведение демилитаризации, реставрации и доставки объектов движимого имущества, передаваемых в государственную собственность Ре</w:t>
      </w:r>
      <w:r w:rsidR="00404CBA">
        <w:rPr>
          <w:rFonts w:ascii="Times New Roman" w:eastAsia="Calibri" w:hAnsi="Times New Roman"/>
          <w:spacing w:val="-5"/>
          <w:sz w:val="28"/>
          <w:szCs w:val="28"/>
        </w:rPr>
        <w:t xml:space="preserve">спублики Дагестан на 2025 год –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9 769,0 тыс. рублей </w:t>
      </w:r>
      <w:r w:rsidR="00E42E38" w:rsidRPr="002D25A3">
        <w:rPr>
          <w:rFonts w:ascii="Times New Roman" w:eastAsia="Calibri" w:hAnsi="Times New Roman"/>
          <w:spacing w:val="-5"/>
          <w:sz w:val="28"/>
          <w:szCs w:val="28"/>
        </w:rPr>
        <w:t>(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за счет средств резервного фонда Правительства Республики Дагестан</w:t>
      </w:r>
      <w:r w:rsidR="00E42E38" w:rsidRPr="002D25A3">
        <w:rPr>
          <w:rFonts w:ascii="Times New Roman" w:eastAsia="Calibri" w:hAnsi="Times New Roman"/>
          <w:spacing w:val="-5"/>
          <w:sz w:val="28"/>
          <w:szCs w:val="28"/>
        </w:rPr>
        <w:t>)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;</w:t>
      </w:r>
    </w:p>
    <w:p w14:paraId="39741756" w14:textId="77777777" w:rsidR="00B90AD4" w:rsidRPr="002D25A3" w:rsidRDefault="00B90AD4" w:rsidP="00B90AD4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возмещение затрат акционерного общества «Корпорация развития Дагестана», связанных с технологическим присоединением к электрическим сетям на 2025 год – 20 134,7 тыс. рублей </w:t>
      </w:r>
      <w:r w:rsidR="00E42E38" w:rsidRPr="002D25A3">
        <w:rPr>
          <w:rFonts w:ascii="Times New Roman" w:eastAsia="Calibri" w:hAnsi="Times New Roman"/>
          <w:spacing w:val="-5"/>
          <w:sz w:val="28"/>
          <w:szCs w:val="28"/>
        </w:rPr>
        <w:t>(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за счет средств резервного фонда Правительства Республики Дагестан</w:t>
      </w:r>
      <w:r w:rsidR="00E42E38" w:rsidRPr="002D25A3">
        <w:rPr>
          <w:rFonts w:ascii="Times New Roman" w:eastAsia="Calibri" w:hAnsi="Times New Roman"/>
          <w:spacing w:val="-5"/>
          <w:sz w:val="28"/>
          <w:szCs w:val="28"/>
        </w:rPr>
        <w:t>)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;</w:t>
      </w:r>
    </w:p>
    <w:p w14:paraId="35B01EAE" w14:textId="77777777" w:rsidR="00B90AD4" w:rsidRPr="002D25A3" w:rsidRDefault="00B90AD4" w:rsidP="003C2D25">
      <w:pPr>
        <w:spacing w:after="120"/>
        <w:ind w:firstLine="709"/>
        <w:rPr>
          <w:rFonts w:ascii="Times New Roman" w:eastAsia="Calibri" w:hAnsi="Times New Roman"/>
          <w:spacing w:val="-5"/>
          <w:sz w:val="28"/>
          <w:szCs w:val="28"/>
        </w:rPr>
      </w:pPr>
      <w:r w:rsidRPr="002D25A3">
        <w:rPr>
          <w:rFonts w:ascii="Times New Roman" w:eastAsia="Calibri" w:hAnsi="Times New Roman"/>
          <w:spacing w:val="-5"/>
          <w:sz w:val="28"/>
          <w:szCs w:val="28"/>
        </w:rPr>
        <w:t xml:space="preserve">возведение инженерно-технических сетей до границы земельного участка в рамках реализации концессионных соглашений в отношении создания и эксплуатации объектов, на которых осуществляется обработка, обезвреживание, 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lastRenderedPageBreak/>
        <w:t xml:space="preserve">утилизация и захоронение твердых коммунальных отходов в Дербентском, Хасавюртовском, Карабудахкентском и Кумторкалинском районах Республики Дагестан на 2025 год – 221 486,6 тыс. рублей </w:t>
      </w:r>
      <w:r w:rsidR="00E42E38" w:rsidRPr="002D25A3">
        <w:rPr>
          <w:rFonts w:ascii="Times New Roman" w:eastAsia="Calibri" w:hAnsi="Times New Roman"/>
          <w:spacing w:val="-5"/>
          <w:sz w:val="28"/>
          <w:szCs w:val="28"/>
        </w:rPr>
        <w:t>(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за счет средств резервного фонда Правительства Республики Дагестан</w:t>
      </w:r>
      <w:r w:rsidR="00E42E38" w:rsidRPr="002D25A3">
        <w:rPr>
          <w:rFonts w:ascii="Times New Roman" w:eastAsia="Calibri" w:hAnsi="Times New Roman"/>
          <w:spacing w:val="-5"/>
          <w:sz w:val="28"/>
          <w:szCs w:val="28"/>
        </w:rPr>
        <w:t>)</w:t>
      </w:r>
      <w:r w:rsidRPr="002D25A3">
        <w:rPr>
          <w:rFonts w:ascii="Times New Roman" w:eastAsia="Calibri" w:hAnsi="Times New Roman"/>
          <w:spacing w:val="-5"/>
          <w:sz w:val="28"/>
          <w:szCs w:val="28"/>
        </w:rPr>
        <w:t>.</w:t>
      </w:r>
    </w:p>
    <w:p w14:paraId="4B30D509" w14:textId="77777777" w:rsidR="004E0D60" w:rsidRDefault="004E0D60" w:rsidP="004E0D6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2D25A3">
        <w:rPr>
          <w:rFonts w:ascii="Times New Roman" w:hAnsi="Times New Roman"/>
          <w:sz w:val="28"/>
          <w:szCs w:val="28"/>
          <w:lang w:eastAsia="ru-RU"/>
        </w:rPr>
        <w:t xml:space="preserve">Предлагается уменьшить бюджетные ассигнования Министерству финансов Республики Дагестан на реализацию инициативного бюджетирования на 50 000,0 тыс. рублей </w:t>
      </w:r>
      <w:r w:rsidRPr="002D25A3">
        <w:rPr>
          <w:rFonts w:ascii="Times New Roman" w:hAnsi="Times New Roman"/>
          <w:sz w:val="28"/>
          <w:szCs w:val="28"/>
        </w:rPr>
        <w:t>в связи с необходимостью завершения разработки нормативно-правовой базы.</w:t>
      </w:r>
    </w:p>
    <w:p w14:paraId="2B69AA4A" w14:textId="77777777" w:rsidR="004E0D60" w:rsidRDefault="004E0D60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7FA4DB85" w14:textId="77777777" w:rsidR="00170549" w:rsidRDefault="00170549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6E37977B" w14:textId="3028A184" w:rsidR="00D16A3E" w:rsidRPr="00D16A3E" w:rsidRDefault="00D16A3E" w:rsidP="00071789">
      <w:pPr>
        <w:spacing w:after="0"/>
        <w:ind w:firstLine="708"/>
        <w:jc w:val="center"/>
        <w:rPr>
          <w:rFonts w:ascii="Times New Roman" w:eastAsia="Calibri" w:hAnsi="Times New Roman"/>
          <w:b/>
          <w:spacing w:val="-5"/>
          <w:sz w:val="28"/>
          <w:szCs w:val="28"/>
        </w:rPr>
      </w:pPr>
      <w:r w:rsidRPr="00D16A3E">
        <w:rPr>
          <w:rFonts w:ascii="Times New Roman" w:eastAsia="Calibri" w:hAnsi="Times New Roman"/>
          <w:b/>
          <w:spacing w:val="-5"/>
          <w:sz w:val="28"/>
          <w:szCs w:val="28"/>
        </w:rPr>
        <w:t xml:space="preserve">Расходы </w:t>
      </w:r>
      <w:r w:rsidRPr="00D16A3E">
        <w:rPr>
          <w:rFonts w:ascii="Times New Roman" w:eastAsia="Calibri" w:hAnsi="Times New Roman"/>
          <w:b/>
          <w:spacing w:val="-5"/>
          <w:sz w:val="28"/>
          <w:szCs w:val="28"/>
        </w:rPr>
        <w:t>республиканской инвестиционной программы</w:t>
      </w:r>
    </w:p>
    <w:p w14:paraId="1F1F06C3" w14:textId="77777777" w:rsidR="00D16A3E" w:rsidRDefault="00D16A3E" w:rsidP="00422CB7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</w:p>
    <w:p w14:paraId="4C225D79" w14:textId="1190B94A" w:rsidR="00D16A3E" w:rsidRPr="00D16A3E" w:rsidRDefault="00D16A3E" w:rsidP="00D16A3E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  <w:r w:rsidRPr="00D16A3E">
        <w:rPr>
          <w:rFonts w:ascii="Times New Roman" w:eastAsia="Calibri" w:hAnsi="Times New Roman"/>
          <w:spacing w:val="-5"/>
          <w:sz w:val="28"/>
          <w:szCs w:val="28"/>
        </w:rPr>
        <w:t>Расходы на капитальные вложения в объекты недвижимого имущества государственной (муниципальной) собственности в рамках республиканской инвестиционной программы с учетом изменений составили 19</w:t>
      </w:r>
      <w:r w:rsidR="00071789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D16A3E">
        <w:rPr>
          <w:rFonts w:ascii="Times New Roman" w:eastAsia="Calibri" w:hAnsi="Times New Roman"/>
          <w:spacing w:val="-5"/>
          <w:sz w:val="28"/>
          <w:szCs w:val="28"/>
        </w:rPr>
        <w:t>982</w:t>
      </w:r>
      <w:r w:rsidR="00071789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D16A3E">
        <w:rPr>
          <w:rFonts w:ascii="Times New Roman" w:eastAsia="Calibri" w:hAnsi="Times New Roman"/>
          <w:spacing w:val="-5"/>
          <w:sz w:val="28"/>
          <w:szCs w:val="28"/>
        </w:rPr>
        <w:t>602,3</w:t>
      </w:r>
      <w:r w:rsidR="00D032A2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D16A3E">
        <w:rPr>
          <w:rFonts w:ascii="Times New Roman" w:eastAsia="Calibri" w:hAnsi="Times New Roman"/>
          <w:spacing w:val="-5"/>
          <w:sz w:val="28"/>
          <w:szCs w:val="28"/>
        </w:rPr>
        <w:t>тыс. рублей.</w:t>
      </w:r>
    </w:p>
    <w:p w14:paraId="5D68D0DC" w14:textId="77777777" w:rsidR="00D16A3E" w:rsidRPr="00D16A3E" w:rsidRDefault="00D16A3E" w:rsidP="00D16A3E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  <w:r w:rsidRPr="00D16A3E">
        <w:rPr>
          <w:rFonts w:ascii="Times New Roman" w:eastAsia="Calibri" w:hAnsi="Times New Roman"/>
          <w:spacing w:val="-5"/>
          <w:sz w:val="28"/>
          <w:szCs w:val="28"/>
        </w:rPr>
        <w:t>Расходы увеличены на:</w:t>
      </w:r>
    </w:p>
    <w:p w14:paraId="192162F6" w14:textId="235ED034" w:rsidR="00D16A3E" w:rsidRPr="00D16A3E" w:rsidRDefault="00071789" w:rsidP="00D16A3E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  <w:r>
        <w:rPr>
          <w:rFonts w:ascii="Times New Roman" w:eastAsia="Calibri" w:hAnsi="Times New Roman"/>
          <w:spacing w:val="-5"/>
          <w:sz w:val="28"/>
          <w:szCs w:val="28"/>
        </w:rPr>
        <w:t>(+) 710 </w:t>
      </w:r>
      <w:r w:rsidR="00D16A3E" w:rsidRPr="00D16A3E">
        <w:rPr>
          <w:rFonts w:ascii="Times New Roman" w:eastAsia="Calibri" w:hAnsi="Times New Roman"/>
          <w:spacing w:val="-5"/>
          <w:sz w:val="28"/>
          <w:szCs w:val="28"/>
        </w:rPr>
        <w:t>414,8</w:t>
      </w:r>
      <w:r>
        <w:rPr>
          <w:rFonts w:ascii="Times New Roman" w:eastAsia="Calibri" w:hAnsi="Times New Roman"/>
          <w:spacing w:val="-5"/>
          <w:sz w:val="28"/>
          <w:szCs w:val="28"/>
        </w:rPr>
        <w:t> </w:t>
      </w:r>
      <w:r w:rsidR="00D16A3E" w:rsidRPr="00D16A3E">
        <w:rPr>
          <w:rFonts w:ascii="Times New Roman" w:eastAsia="Calibri" w:hAnsi="Times New Roman"/>
          <w:spacing w:val="-5"/>
          <w:sz w:val="28"/>
          <w:szCs w:val="28"/>
        </w:rPr>
        <w:t>тыс. рублей – на переходящие бюджетные обязательства 2024</w:t>
      </w:r>
      <w:r w:rsidR="00D032A2">
        <w:rPr>
          <w:rFonts w:ascii="Times New Roman" w:eastAsia="Calibri" w:hAnsi="Times New Roman"/>
          <w:spacing w:val="-5"/>
          <w:sz w:val="28"/>
          <w:szCs w:val="28"/>
        </w:rPr>
        <w:t> </w:t>
      </w:r>
      <w:r w:rsidR="00D16A3E" w:rsidRPr="00D16A3E">
        <w:rPr>
          <w:rFonts w:ascii="Times New Roman" w:eastAsia="Calibri" w:hAnsi="Times New Roman"/>
          <w:spacing w:val="-5"/>
          <w:sz w:val="28"/>
          <w:szCs w:val="28"/>
        </w:rPr>
        <w:t>года в рамках республиканской инвестиционной программы, подтвержденные контрактами;</w:t>
      </w:r>
    </w:p>
    <w:p w14:paraId="30DE4572" w14:textId="6BA65375" w:rsidR="00D16A3E" w:rsidRDefault="00D16A3E" w:rsidP="00D16A3E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  <w:r w:rsidRPr="00D16A3E">
        <w:rPr>
          <w:rFonts w:ascii="Times New Roman" w:eastAsia="Calibri" w:hAnsi="Times New Roman"/>
          <w:spacing w:val="-5"/>
          <w:sz w:val="28"/>
          <w:szCs w:val="28"/>
        </w:rPr>
        <w:t>(+) 2</w:t>
      </w:r>
      <w:r w:rsidR="00071789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D16A3E">
        <w:rPr>
          <w:rFonts w:ascii="Times New Roman" w:eastAsia="Calibri" w:hAnsi="Times New Roman"/>
          <w:spacing w:val="-5"/>
          <w:sz w:val="28"/>
          <w:szCs w:val="28"/>
        </w:rPr>
        <w:t>290</w:t>
      </w:r>
      <w:r w:rsidR="00071789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D16A3E">
        <w:rPr>
          <w:rFonts w:ascii="Times New Roman" w:eastAsia="Calibri" w:hAnsi="Times New Roman"/>
          <w:spacing w:val="-5"/>
          <w:sz w:val="28"/>
          <w:szCs w:val="28"/>
        </w:rPr>
        <w:t>332,7</w:t>
      </w:r>
      <w:r w:rsidR="00071789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D16A3E">
        <w:rPr>
          <w:rFonts w:ascii="Times New Roman" w:eastAsia="Calibri" w:hAnsi="Times New Roman"/>
          <w:spacing w:val="-5"/>
          <w:sz w:val="28"/>
          <w:szCs w:val="28"/>
        </w:rPr>
        <w:t xml:space="preserve">тыс. рублей </w:t>
      </w:r>
      <w:r w:rsidR="00D032A2">
        <w:rPr>
          <w:rFonts w:ascii="Times New Roman" w:eastAsia="Calibri" w:hAnsi="Times New Roman"/>
          <w:spacing w:val="-5"/>
          <w:sz w:val="28"/>
          <w:szCs w:val="28"/>
        </w:rPr>
        <w:t>–</w:t>
      </w:r>
      <w:r w:rsidRPr="00D16A3E">
        <w:rPr>
          <w:rFonts w:ascii="Times New Roman" w:eastAsia="Calibri" w:hAnsi="Times New Roman"/>
          <w:spacing w:val="-5"/>
          <w:sz w:val="28"/>
          <w:szCs w:val="28"/>
        </w:rPr>
        <w:t xml:space="preserve"> расходы на строительство и реконструкцию объектов социальной и инженерной инфраструктуры в рамках республиканской инвестиционной программы в соответствии с поручениями руководства федерального и республиканского уровня;</w:t>
      </w:r>
    </w:p>
    <w:p w14:paraId="07660F92" w14:textId="3FF5C24B" w:rsidR="00D032A2" w:rsidRPr="00D16A3E" w:rsidRDefault="00D032A2" w:rsidP="00D16A3E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  <w:r>
        <w:rPr>
          <w:rFonts w:ascii="Times New Roman" w:eastAsia="Calibri" w:hAnsi="Times New Roman"/>
          <w:spacing w:val="-5"/>
          <w:sz w:val="28"/>
          <w:szCs w:val="28"/>
        </w:rPr>
        <w:t>Уменьшены на:</w:t>
      </w:r>
    </w:p>
    <w:p w14:paraId="5A1AE43B" w14:textId="373CF351" w:rsidR="00D16A3E" w:rsidRPr="00D16A3E" w:rsidRDefault="00071789" w:rsidP="00D16A3E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  <w:r>
        <w:rPr>
          <w:rFonts w:ascii="Times New Roman" w:eastAsia="Calibri" w:hAnsi="Times New Roman"/>
          <w:spacing w:val="-5"/>
          <w:sz w:val="28"/>
          <w:szCs w:val="28"/>
        </w:rPr>
        <w:t>(–) 8 </w:t>
      </w:r>
      <w:r w:rsidR="00D16A3E" w:rsidRPr="00D16A3E">
        <w:rPr>
          <w:rFonts w:ascii="Times New Roman" w:eastAsia="Calibri" w:hAnsi="Times New Roman"/>
          <w:spacing w:val="-5"/>
          <w:sz w:val="28"/>
          <w:szCs w:val="28"/>
        </w:rPr>
        <w:t>590</w:t>
      </w:r>
      <w:r>
        <w:rPr>
          <w:rFonts w:ascii="Times New Roman" w:eastAsia="Calibri" w:hAnsi="Times New Roman"/>
          <w:spacing w:val="-5"/>
          <w:sz w:val="28"/>
          <w:szCs w:val="28"/>
        </w:rPr>
        <w:t> </w:t>
      </w:r>
      <w:r w:rsidR="00D16A3E" w:rsidRPr="00D16A3E">
        <w:rPr>
          <w:rFonts w:ascii="Times New Roman" w:eastAsia="Calibri" w:hAnsi="Times New Roman"/>
          <w:spacing w:val="-5"/>
          <w:sz w:val="28"/>
          <w:szCs w:val="28"/>
        </w:rPr>
        <w:t>000,0</w:t>
      </w:r>
      <w:r>
        <w:rPr>
          <w:rFonts w:ascii="Times New Roman" w:eastAsia="Calibri" w:hAnsi="Times New Roman"/>
          <w:spacing w:val="-5"/>
          <w:sz w:val="28"/>
          <w:szCs w:val="28"/>
        </w:rPr>
        <w:t> </w:t>
      </w:r>
      <w:r w:rsidR="00D16A3E" w:rsidRPr="00D16A3E">
        <w:rPr>
          <w:rFonts w:ascii="Times New Roman" w:eastAsia="Calibri" w:hAnsi="Times New Roman"/>
          <w:spacing w:val="-5"/>
          <w:sz w:val="28"/>
          <w:szCs w:val="28"/>
        </w:rPr>
        <w:t xml:space="preserve">тыс. рублей </w:t>
      </w:r>
      <w:r w:rsidR="00D032A2">
        <w:rPr>
          <w:rFonts w:ascii="Times New Roman" w:eastAsia="Calibri" w:hAnsi="Times New Roman"/>
          <w:spacing w:val="-5"/>
          <w:sz w:val="28"/>
          <w:szCs w:val="28"/>
        </w:rPr>
        <w:t>–</w:t>
      </w:r>
      <w:r w:rsidR="00D16A3E" w:rsidRPr="00D16A3E">
        <w:rPr>
          <w:rFonts w:ascii="Times New Roman" w:eastAsia="Calibri" w:hAnsi="Times New Roman"/>
          <w:spacing w:val="-5"/>
          <w:sz w:val="28"/>
          <w:szCs w:val="28"/>
        </w:rPr>
        <w:t xml:space="preserve"> расходы на реализацию инфраструктурных проектов за счет средств специального казначейского кредита перераспределены на плановый период;</w:t>
      </w:r>
    </w:p>
    <w:p w14:paraId="65BB44B7" w14:textId="69947923" w:rsidR="00D16A3E" w:rsidRDefault="00D16A3E" w:rsidP="00D16A3E">
      <w:pPr>
        <w:spacing w:after="0"/>
        <w:ind w:firstLine="708"/>
        <w:rPr>
          <w:rFonts w:ascii="Times New Roman" w:eastAsia="Calibri" w:hAnsi="Times New Roman"/>
          <w:spacing w:val="-5"/>
          <w:sz w:val="28"/>
          <w:szCs w:val="28"/>
        </w:rPr>
      </w:pPr>
      <w:bookmarkStart w:id="16" w:name="_GoBack"/>
      <w:bookmarkEnd w:id="16"/>
      <w:r w:rsidRPr="00D16A3E">
        <w:rPr>
          <w:rFonts w:ascii="Times New Roman" w:eastAsia="Calibri" w:hAnsi="Times New Roman"/>
          <w:spacing w:val="-5"/>
          <w:sz w:val="28"/>
          <w:szCs w:val="28"/>
        </w:rPr>
        <w:t>(–) 1</w:t>
      </w:r>
      <w:r w:rsidR="00071789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D16A3E">
        <w:rPr>
          <w:rFonts w:ascii="Times New Roman" w:eastAsia="Calibri" w:hAnsi="Times New Roman"/>
          <w:spacing w:val="-5"/>
          <w:sz w:val="28"/>
          <w:szCs w:val="28"/>
        </w:rPr>
        <w:t>647</w:t>
      </w:r>
      <w:r w:rsidR="00071789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D16A3E">
        <w:rPr>
          <w:rFonts w:ascii="Times New Roman" w:eastAsia="Calibri" w:hAnsi="Times New Roman"/>
          <w:spacing w:val="-5"/>
          <w:sz w:val="28"/>
          <w:szCs w:val="28"/>
        </w:rPr>
        <w:t>713,8</w:t>
      </w:r>
      <w:r w:rsidR="00071789">
        <w:rPr>
          <w:rFonts w:ascii="Times New Roman" w:eastAsia="Calibri" w:hAnsi="Times New Roman"/>
          <w:spacing w:val="-5"/>
          <w:sz w:val="28"/>
          <w:szCs w:val="28"/>
        </w:rPr>
        <w:t> </w:t>
      </w:r>
      <w:r w:rsidRPr="00D16A3E">
        <w:rPr>
          <w:rFonts w:ascii="Times New Roman" w:eastAsia="Calibri" w:hAnsi="Times New Roman"/>
          <w:spacing w:val="-5"/>
          <w:sz w:val="28"/>
          <w:szCs w:val="28"/>
        </w:rPr>
        <w:t>тыс. рублей – уменьшены расходы капитального характера на строительство и реконструкцию объектов социальной и инженерной инфраструктуры в рамках республиканской инвестиционной программы.</w:t>
      </w:r>
    </w:p>
    <w:p w14:paraId="50FBF007" w14:textId="77777777" w:rsidR="00422CB7" w:rsidRDefault="00422CB7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0FB6A191" w14:textId="77777777" w:rsidR="00A7665A" w:rsidRDefault="00A7665A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6C60F27E" w14:textId="77777777" w:rsidR="00855F13" w:rsidRPr="00DF795D" w:rsidRDefault="00E03089" w:rsidP="00DF79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highlight w:val="yellow"/>
          <w:lang w:eastAsia="ru-RU"/>
        </w:rPr>
      </w:pPr>
      <w:r w:rsidRPr="00DF795D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3.</w:t>
      </w:r>
      <w:r w:rsidR="000F3229" w:rsidRPr="00DF795D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ИСТОЧНИКИ ВНУТРЕННЕГО ФИНАНСИРОВАНИЯ ДЕФИЦИТА </w:t>
      </w:r>
      <w:r w:rsidR="006B3524" w:rsidRPr="00DF795D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РЕСПУБЛИКАНСКОГО </w:t>
      </w:r>
      <w:r w:rsidR="000F3229" w:rsidRPr="00DF795D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БЮДЖЕТА </w:t>
      </w:r>
      <w:r w:rsidR="006B3524" w:rsidRPr="00DF795D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РЕСПУБЛИКИ ДАГЕСТАН</w:t>
      </w:r>
      <w:r w:rsidR="00855F13" w:rsidRPr="00DF795D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="000F3229" w:rsidRPr="00DF795D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ГОСУДАРСТВЕННЫЙ</w:t>
      </w:r>
      <w:r w:rsidR="00855F13" w:rsidRPr="00DF795D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DF795D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ДОЛГ </w:t>
      </w:r>
      <w:r w:rsidR="006B3524" w:rsidRPr="00DF795D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РЕСПУБЛИКИ ДАГЕСТАН</w:t>
      </w:r>
    </w:p>
    <w:p w14:paraId="5E43BC2A" w14:textId="77777777" w:rsidR="00855F13" w:rsidRPr="00DF795D" w:rsidRDefault="00855F13" w:rsidP="00DF795D">
      <w:pPr>
        <w:spacing w:after="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14:paraId="679682C7" w14:textId="77777777" w:rsidR="00805917" w:rsidRPr="00907A32" w:rsidRDefault="00805917" w:rsidP="00DF795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907A32">
        <w:rPr>
          <w:rFonts w:ascii="Times New Roman" w:hAnsi="Times New Roman"/>
          <w:sz w:val="28"/>
          <w:szCs w:val="28"/>
        </w:rPr>
        <w:t xml:space="preserve">В источниках внутреннего финансирования дефицита </w:t>
      </w:r>
      <w:r w:rsidR="00A61532" w:rsidRPr="00907A32">
        <w:rPr>
          <w:rFonts w:ascii="Times New Roman" w:hAnsi="Times New Roman"/>
          <w:sz w:val="28"/>
          <w:szCs w:val="28"/>
        </w:rPr>
        <w:t xml:space="preserve">республиканского </w:t>
      </w:r>
      <w:r w:rsidRPr="00907A32">
        <w:rPr>
          <w:rFonts w:ascii="Times New Roman" w:hAnsi="Times New Roman"/>
          <w:sz w:val="28"/>
          <w:szCs w:val="28"/>
        </w:rPr>
        <w:t>бюджета Республики Дагестан предлагается:</w:t>
      </w:r>
    </w:p>
    <w:p w14:paraId="1423FF3C" w14:textId="77777777" w:rsidR="00805917" w:rsidRPr="00907A32" w:rsidRDefault="00805917" w:rsidP="00DF795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907A32">
        <w:rPr>
          <w:rFonts w:ascii="Times New Roman" w:hAnsi="Times New Roman"/>
          <w:sz w:val="28"/>
          <w:szCs w:val="28"/>
        </w:rPr>
        <w:t>уменьшить на 8</w:t>
      </w:r>
      <w:r w:rsidR="00A61532" w:rsidRPr="00907A32">
        <w:rPr>
          <w:rFonts w:ascii="Times New Roman" w:hAnsi="Times New Roman"/>
          <w:sz w:val="28"/>
          <w:szCs w:val="28"/>
        </w:rPr>
        <w:t> 590 </w:t>
      </w:r>
      <w:r w:rsidRPr="00907A32">
        <w:rPr>
          <w:rFonts w:ascii="Times New Roman" w:hAnsi="Times New Roman"/>
          <w:sz w:val="28"/>
          <w:szCs w:val="28"/>
        </w:rPr>
        <w:t>000,0</w:t>
      </w:r>
      <w:r w:rsidR="00A61532" w:rsidRPr="00907A32">
        <w:rPr>
          <w:rFonts w:ascii="Times New Roman" w:hAnsi="Times New Roman"/>
          <w:sz w:val="28"/>
          <w:szCs w:val="28"/>
        </w:rPr>
        <w:t> </w:t>
      </w:r>
      <w:r w:rsidRPr="00907A32">
        <w:rPr>
          <w:rFonts w:ascii="Times New Roman" w:hAnsi="Times New Roman"/>
          <w:sz w:val="28"/>
          <w:szCs w:val="28"/>
        </w:rPr>
        <w:t>тыс. рублей сумму раздела «Изменение остатков средств на счетах по учету средств республиканского бюджета Республики Дагестан в течение соответствующего финансового года» на 2025</w:t>
      </w:r>
      <w:r w:rsidR="00876540" w:rsidRPr="00907A32">
        <w:rPr>
          <w:rFonts w:ascii="Times New Roman" w:hAnsi="Times New Roman"/>
          <w:sz w:val="28"/>
          <w:szCs w:val="28"/>
        </w:rPr>
        <w:t> </w:t>
      </w:r>
      <w:r w:rsidRPr="00907A32">
        <w:rPr>
          <w:rFonts w:ascii="Times New Roman" w:hAnsi="Times New Roman"/>
          <w:sz w:val="28"/>
          <w:szCs w:val="28"/>
        </w:rPr>
        <w:t>год, с учетом переноса на 2026 год указанной суммы целевого остатка, что соответствует принципу сбалансированности бюджета согласно статье</w:t>
      </w:r>
      <w:r w:rsidR="00876540" w:rsidRPr="00907A32">
        <w:rPr>
          <w:rFonts w:ascii="Times New Roman" w:hAnsi="Times New Roman"/>
          <w:sz w:val="28"/>
          <w:szCs w:val="28"/>
        </w:rPr>
        <w:t> </w:t>
      </w:r>
      <w:r w:rsidRPr="00907A32">
        <w:rPr>
          <w:rFonts w:ascii="Times New Roman" w:hAnsi="Times New Roman"/>
          <w:sz w:val="28"/>
          <w:szCs w:val="28"/>
        </w:rPr>
        <w:t xml:space="preserve">33 </w:t>
      </w:r>
      <w:r w:rsidRPr="00907A32">
        <w:rPr>
          <w:rFonts w:ascii="Times New Roman" w:hAnsi="Times New Roman"/>
          <w:sz w:val="28"/>
          <w:szCs w:val="28"/>
        </w:rPr>
        <w:lastRenderedPageBreak/>
        <w:t xml:space="preserve">Бюджетного кодекса Российской Федерации. Это связано с уменьшением на указанную сумму </w:t>
      </w:r>
      <w:r w:rsidR="00876540" w:rsidRPr="00907A32">
        <w:rPr>
          <w:rFonts w:ascii="Times New Roman" w:hAnsi="Times New Roman"/>
          <w:sz w:val="28"/>
          <w:szCs w:val="28"/>
        </w:rPr>
        <w:t>расходной части бюджета на 2025 </w:t>
      </w:r>
      <w:r w:rsidRPr="00907A32">
        <w:rPr>
          <w:rFonts w:ascii="Times New Roman" w:hAnsi="Times New Roman"/>
          <w:sz w:val="28"/>
          <w:szCs w:val="28"/>
        </w:rPr>
        <w:t>год, направляемую на реализацию инфраструктурног</w:t>
      </w:r>
      <w:r w:rsidR="00876540" w:rsidRPr="00907A32">
        <w:rPr>
          <w:rFonts w:ascii="Times New Roman" w:hAnsi="Times New Roman"/>
          <w:sz w:val="28"/>
          <w:szCs w:val="28"/>
        </w:rPr>
        <w:t>о проекта «</w:t>
      </w:r>
      <w:r w:rsidRPr="00907A32">
        <w:rPr>
          <w:rFonts w:ascii="Times New Roman" w:hAnsi="Times New Roman"/>
          <w:sz w:val="28"/>
          <w:szCs w:val="28"/>
        </w:rPr>
        <w:t>Проектирование и строительство канализационных очистных сооружений Махачкалинской агломерации мощностью 150</w:t>
      </w:r>
      <w:r w:rsidR="007C277A" w:rsidRPr="00907A32">
        <w:rPr>
          <w:rFonts w:ascii="Times New Roman" w:hAnsi="Times New Roman"/>
          <w:sz w:val="28"/>
          <w:szCs w:val="28"/>
          <w:lang w:val="en-US"/>
        </w:rPr>
        <w:t> </w:t>
      </w:r>
      <w:r w:rsidR="002373FE" w:rsidRPr="00907A32">
        <w:rPr>
          <w:rFonts w:ascii="Times New Roman" w:hAnsi="Times New Roman"/>
          <w:sz w:val="28"/>
          <w:szCs w:val="28"/>
        </w:rPr>
        <w:t>тыс. кубометров в сутки (1</w:t>
      </w:r>
      <w:r w:rsidR="002373FE" w:rsidRPr="00907A32">
        <w:rPr>
          <w:rFonts w:ascii="Times New Roman" w:hAnsi="Times New Roman"/>
          <w:sz w:val="28"/>
          <w:szCs w:val="28"/>
          <w:lang w:val="en-US"/>
        </w:rPr>
        <w:t> </w:t>
      </w:r>
      <w:r w:rsidRPr="00907A32">
        <w:rPr>
          <w:rFonts w:ascii="Times New Roman" w:hAnsi="Times New Roman"/>
          <w:sz w:val="28"/>
          <w:szCs w:val="28"/>
        </w:rPr>
        <w:t>очередь)</w:t>
      </w:r>
      <w:r w:rsidR="00876540" w:rsidRPr="00907A32">
        <w:rPr>
          <w:rFonts w:ascii="Times New Roman" w:hAnsi="Times New Roman"/>
          <w:sz w:val="28"/>
          <w:szCs w:val="28"/>
        </w:rPr>
        <w:t>»</w:t>
      </w:r>
      <w:r w:rsidRPr="00907A32">
        <w:rPr>
          <w:rFonts w:ascii="Times New Roman" w:hAnsi="Times New Roman"/>
          <w:sz w:val="28"/>
          <w:szCs w:val="28"/>
        </w:rPr>
        <w:t>, источником финансового обеспечения расходов на реализацию которого является специальный казначейский кредит</w:t>
      </w:r>
      <w:r w:rsidR="008120A9" w:rsidRPr="00907A32">
        <w:rPr>
          <w:rFonts w:ascii="Times New Roman" w:hAnsi="Times New Roman"/>
          <w:sz w:val="28"/>
          <w:szCs w:val="28"/>
        </w:rPr>
        <w:t>;</w:t>
      </w:r>
    </w:p>
    <w:p w14:paraId="44036CB3" w14:textId="77777777" w:rsidR="00805917" w:rsidRPr="00907A32" w:rsidRDefault="00805917" w:rsidP="00DF795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907A32">
        <w:rPr>
          <w:rFonts w:ascii="Times New Roman" w:hAnsi="Times New Roman"/>
          <w:sz w:val="28"/>
          <w:szCs w:val="28"/>
        </w:rPr>
        <w:t>уменьшить на 600 000,0</w:t>
      </w:r>
      <w:r w:rsidR="00876540" w:rsidRPr="00907A32">
        <w:rPr>
          <w:rFonts w:ascii="Times New Roman" w:hAnsi="Times New Roman"/>
          <w:sz w:val="28"/>
          <w:szCs w:val="28"/>
        </w:rPr>
        <w:t> </w:t>
      </w:r>
      <w:r w:rsidRPr="00907A32">
        <w:rPr>
          <w:rFonts w:ascii="Times New Roman" w:hAnsi="Times New Roman"/>
          <w:sz w:val="28"/>
          <w:szCs w:val="28"/>
        </w:rPr>
        <w:t>тыс.</w:t>
      </w:r>
      <w:r w:rsidR="008D30E2" w:rsidRPr="00907A32">
        <w:rPr>
          <w:rFonts w:ascii="Times New Roman" w:hAnsi="Times New Roman"/>
          <w:sz w:val="28"/>
          <w:szCs w:val="28"/>
        </w:rPr>
        <w:t xml:space="preserve"> </w:t>
      </w:r>
      <w:r w:rsidRPr="00907A32">
        <w:rPr>
          <w:rFonts w:ascii="Times New Roman" w:hAnsi="Times New Roman"/>
          <w:sz w:val="28"/>
          <w:szCs w:val="28"/>
        </w:rPr>
        <w:t>рублей объем привлечения и погашения бюджетного кредита на пополнение остатка средств на едином счете бюджета согласно лимиту, установленному Министерством финансов Российской Федерации для Республики Дагестан в размере 4</w:t>
      </w:r>
      <w:r w:rsidR="008D30E2" w:rsidRPr="00907A32">
        <w:rPr>
          <w:rFonts w:ascii="Times New Roman" w:hAnsi="Times New Roman"/>
          <w:sz w:val="28"/>
          <w:szCs w:val="28"/>
        </w:rPr>
        <w:t> </w:t>
      </w:r>
      <w:r w:rsidRPr="00907A32">
        <w:rPr>
          <w:rFonts w:ascii="Times New Roman" w:hAnsi="Times New Roman"/>
          <w:sz w:val="28"/>
          <w:szCs w:val="28"/>
        </w:rPr>
        <w:t>400</w:t>
      </w:r>
      <w:r w:rsidR="008D30E2" w:rsidRPr="00907A32">
        <w:rPr>
          <w:rFonts w:ascii="Times New Roman" w:hAnsi="Times New Roman"/>
          <w:sz w:val="28"/>
          <w:szCs w:val="28"/>
        </w:rPr>
        <w:t> </w:t>
      </w:r>
      <w:r w:rsidRPr="00907A32">
        <w:rPr>
          <w:rFonts w:ascii="Times New Roman" w:hAnsi="Times New Roman"/>
          <w:sz w:val="28"/>
          <w:szCs w:val="28"/>
        </w:rPr>
        <w:t>000,0</w:t>
      </w:r>
      <w:r w:rsidR="008D30E2" w:rsidRPr="00907A32">
        <w:rPr>
          <w:rFonts w:ascii="Times New Roman" w:hAnsi="Times New Roman"/>
          <w:sz w:val="28"/>
          <w:szCs w:val="28"/>
        </w:rPr>
        <w:t> </w:t>
      </w:r>
      <w:r w:rsidRPr="00907A32">
        <w:rPr>
          <w:rFonts w:ascii="Times New Roman" w:hAnsi="Times New Roman"/>
          <w:sz w:val="28"/>
          <w:szCs w:val="28"/>
        </w:rPr>
        <w:t>тыс. рублей.</w:t>
      </w:r>
    </w:p>
    <w:p w14:paraId="526DE8F1" w14:textId="77777777" w:rsidR="00805917" w:rsidRPr="00907A32" w:rsidRDefault="00805917" w:rsidP="00DF795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907A32">
        <w:rPr>
          <w:rFonts w:ascii="Times New Roman" w:hAnsi="Times New Roman"/>
          <w:sz w:val="28"/>
          <w:szCs w:val="28"/>
        </w:rPr>
        <w:t>В текстовой части Закона №</w:t>
      </w:r>
      <w:r w:rsidR="007C277A" w:rsidRPr="00907A32">
        <w:rPr>
          <w:rFonts w:ascii="Times New Roman" w:hAnsi="Times New Roman"/>
          <w:sz w:val="28"/>
          <w:szCs w:val="28"/>
          <w:lang w:val="en-US"/>
        </w:rPr>
        <w:t> </w:t>
      </w:r>
      <w:r w:rsidRPr="00907A32">
        <w:rPr>
          <w:rFonts w:ascii="Times New Roman" w:hAnsi="Times New Roman"/>
          <w:sz w:val="28"/>
          <w:szCs w:val="28"/>
        </w:rPr>
        <w:t>96 предлагается уточнить значения предельных показателей, характеризующих государственный долг Республики Дагестан, и суммы средств, направляемых на погашение государственного внутреннего долга Республики Дагестан</w:t>
      </w:r>
      <w:r w:rsidRPr="00907A32">
        <w:rPr>
          <w:rFonts w:ascii="Times New Roman" w:hAnsi="Times New Roman"/>
        </w:rPr>
        <w:t xml:space="preserve"> </w:t>
      </w:r>
      <w:r w:rsidRPr="00907A32">
        <w:rPr>
          <w:rFonts w:ascii="Times New Roman" w:hAnsi="Times New Roman"/>
          <w:sz w:val="28"/>
          <w:szCs w:val="28"/>
        </w:rPr>
        <w:t>с учетом вносимых изменений, а также вне</w:t>
      </w:r>
      <w:r w:rsidR="0099674D">
        <w:rPr>
          <w:rFonts w:ascii="Times New Roman" w:hAnsi="Times New Roman"/>
          <w:sz w:val="28"/>
          <w:szCs w:val="28"/>
        </w:rPr>
        <w:t xml:space="preserve">сти соответствующие изменения в </w:t>
      </w:r>
      <w:r w:rsidRPr="00907A32">
        <w:rPr>
          <w:rFonts w:ascii="Times New Roman" w:hAnsi="Times New Roman"/>
          <w:sz w:val="28"/>
          <w:szCs w:val="28"/>
        </w:rPr>
        <w:t>программу государственных внутренних заимствований Республики Дагестан на 2025</w:t>
      </w:r>
      <w:r w:rsidR="0099674D">
        <w:rPr>
          <w:rFonts w:ascii="Times New Roman" w:hAnsi="Times New Roman"/>
          <w:sz w:val="28"/>
          <w:szCs w:val="28"/>
        </w:rPr>
        <w:t> </w:t>
      </w:r>
      <w:r w:rsidRPr="00907A32">
        <w:rPr>
          <w:rFonts w:ascii="Times New Roman" w:hAnsi="Times New Roman"/>
          <w:sz w:val="28"/>
          <w:szCs w:val="28"/>
        </w:rPr>
        <w:t>год и плановый период 2026 и 202</w:t>
      </w:r>
      <w:r w:rsidR="007C277A" w:rsidRPr="00907A32">
        <w:rPr>
          <w:rFonts w:ascii="Times New Roman" w:hAnsi="Times New Roman"/>
          <w:sz w:val="28"/>
          <w:szCs w:val="28"/>
        </w:rPr>
        <w:t xml:space="preserve">7 годов (приложение 12 к Закону </w:t>
      </w:r>
      <w:r w:rsidRPr="00907A32">
        <w:rPr>
          <w:rFonts w:ascii="Times New Roman" w:hAnsi="Times New Roman"/>
          <w:sz w:val="28"/>
          <w:szCs w:val="28"/>
        </w:rPr>
        <w:t>№ 96).</w:t>
      </w:r>
    </w:p>
    <w:p w14:paraId="5D8E3E31" w14:textId="3CBC7E38" w:rsidR="00805917" w:rsidRPr="00907A32" w:rsidRDefault="00805917" w:rsidP="00DF795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907A32">
        <w:rPr>
          <w:rFonts w:ascii="Times New Roman" w:hAnsi="Times New Roman"/>
          <w:sz w:val="28"/>
          <w:szCs w:val="28"/>
        </w:rPr>
        <w:t>Верхний предел государственного внутреннего долга Республики Дагестан составит на 1</w:t>
      </w:r>
      <w:r w:rsidR="002A70A6" w:rsidRPr="00907A32">
        <w:rPr>
          <w:rFonts w:ascii="Times New Roman" w:hAnsi="Times New Roman"/>
          <w:sz w:val="28"/>
          <w:szCs w:val="28"/>
          <w:lang w:val="en-US"/>
        </w:rPr>
        <w:t> </w:t>
      </w:r>
      <w:r w:rsidRPr="00907A32">
        <w:rPr>
          <w:rFonts w:ascii="Times New Roman" w:hAnsi="Times New Roman"/>
          <w:sz w:val="28"/>
          <w:szCs w:val="28"/>
        </w:rPr>
        <w:t xml:space="preserve">января 2026 года </w:t>
      </w:r>
      <w:r w:rsidR="00836777" w:rsidRPr="00907A32">
        <w:rPr>
          <w:rFonts w:ascii="Times New Roman" w:hAnsi="Times New Roman"/>
          <w:sz w:val="28"/>
          <w:szCs w:val="28"/>
        </w:rPr>
        <w:t xml:space="preserve">– </w:t>
      </w:r>
      <w:r w:rsidRPr="00907A32">
        <w:rPr>
          <w:rFonts w:ascii="Times New Roman" w:hAnsi="Times New Roman"/>
          <w:sz w:val="28"/>
          <w:szCs w:val="28"/>
        </w:rPr>
        <w:t>32 380</w:t>
      </w:r>
      <w:r w:rsidR="008D30E2" w:rsidRPr="00907A32">
        <w:rPr>
          <w:rFonts w:ascii="Times New Roman" w:hAnsi="Times New Roman"/>
          <w:sz w:val="28"/>
          <w:szCs w:val="28"/>
        </w:rPr>
        <w:t> 890,7</w:t>
      </w:r>
      <w:r w:rsidR="002A70A6" w:rsidRPr="00907A32">
        <w:rPr>
          <w:rFonts w:ascii="Times New Roman" w:hAnsi="Times New Roman"/>
          <w:sz w:val="28"/>
          <w:szCs w:val="28"/>
          <w:lang w:val="en-US"/>
        </w:rPr>
        <w:t> </w:t>
      </w:r>
      <w:r w:rsidR="003C2D25">
        <w:rPr>
          <w:rFonts w:ascii="Times New Roman" w:hAnsi="Times New Roman"/>
          <w:sz w:val="28"/>
          <w:szCs w:val="28"/>
        </w:rPr>
        <w:t>тыс. рублей</w:t>
      </w:r>
      <w:r w:rsidRPr="00907A32">
        <w:rPr>
          <w:rFonts w:ascii="Times New Roman" w:hAnsi="Times New Roman"/>
          <w:sz w:val="28"/>
          <w:szCs w:val="28"/>
        </w:rPr>
        <w:t xml:space="preserve">. </w:t>
      </w:r>
    </w:p>
    <w:p w14:paraId="34F4B312" w14:textId="7F9E0271" w:rsidR="00805917" w:rsidRPr="00DF795D" w:rsidRDefault="00805917" w:rsidP="00DF795D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907A32">
        <w:rPr>
          <w:rFonts w:ascii="Times New Roman" w:hAnsi="Times New Roman"/>
          <w:sz w:val="28"/>
          <w:szCs w:val="28"/>
        </w:rPr>
        <w:t>Увеличение значения предельных показателей государственного долга связно с тем, что согласно Правилам списания задолженности субъектов Российской Федерации перед Российской Федерацией по отдельным бюджетным кредитам, утвержденным  постановлением Правите</w:t>
      </w:r>
      <w:r w:rsidR="00CA3F5F">
        <w:rPr>
          <w:rFonts w:ascii="Times New Roman" w:hAnsi="Times New Roman"/>
          <w:sz w:val="28"/>
          <w:szCs w:val="28"/>
        </w:rPr>
        <w:t xml:space="preserve">льства Российской Федерации от </w:t>
      </w:r>
      <w:r w:rsidRPr="00907A32">
        <w:rPr>
          <w:rFonts w:ascii="Times New Roman" w:hAnsi="Times New Roman"/>
          <w:sz w:val="28"/>
          <w:szCs w:val="28"/>
        </w:rPr>
        <w:t>1</w:t>
      </w:r>
      <w:r w:rsidR="00BD13C9" w:rsidRPr="00907A32">
        <w:rPr>
          <w:rFonts w:ascii="Times New Roman" w:hAnsi="Times New Roman"/>
          <w:sz w:val="28"/>
          <w:szCs w:val="28"/>
        </w:rPr>
        <w:t> </w:t>
      </w:r>
      <w:r w:rsidR="00836777" w:rsidRPr="00907A32">
        <w:rPr>
          <w:rFonts w:ascii="Times New Roman" w:hAnsi="Times New Roman"/>
          <w:sz w:val="28"/>
          <w:szCs w:val="28"/>
        </w:rPr>
        <w:t xml:space="preserve">февраля </w:t>
      </w:r>
      <w:r w:rsidRPr="00907A32">
        <w:rPr>
          <w:rFonts w:ascii="Times New Roman" w:hAnsi="Times New Roman"/>
          <w:sz w:val="28"/>
          <w:szCs w:val="28"/>
        </w:rPr>
        <w:t>2025</w:t>
      </w:r>
      <w:r w:rsidR="00BD13C9" w:rsidRPr="00907A32">
        <w:rPr>
          <w:rFonts w:ascii="Times New Roman" w:hAnsi="Times New Roman"/>
          <w:sz w:val="28"/>
          <w:szCs w:val="28"/>
        </w:rPr>
        <w:t> </w:t>
      </w:r>
      <w:r w:rsidR="007142C7" w:rsidRPr="00907A32">
        <w:rPr>
          <w:rFonts w:ascii="Times New Roman" w:hAnsi="Times New Roman"/>
          <w:sz w:val="28"/>
          <w:szCs w:val="28"/>
        </w:rPr>
        <w:t xml:space="preserve">г. </w:t>
      </w:r>
      <w:r w:rsidRPr="00907A32">
        <w:rPr>
          <w:rFonts w:ascii="Times New Roman" w:hAnsi="Times New Roman"/>
          <w:sz w:val="28"/>
          <w:szCs w:val="28"/>
        </w:rPr>
        <w:t>№</w:t>
      </w:r>
      <w:r w:rsidR="00836777" w:rsidRPr="00907A32">
        <w:rPr>
          <w:rFonts w:ascii="Times New Roman" w:hAnsi="Times New Roman"/>
          <w:sz w:val="28"/>
          <w:szCs w:val="28"/>
        </w:rPr>
        <w:t> </w:t>
      </w:r>
      <w:r w:rsidRPr="00907A32">
        <w:rPr>
          <w:rFonts w:ascii="Times New Roman" w:hAnsi="Times New Roman"/>
          <w:sz w:val="28"/>
          <w:szCs w:val="28"/>
        </w:rPr>
        <w:t>79, задолженность субъекта Российской Федерации в объеме фактически направленных субъектом Российской Федерации высвобождаемых средств на реализацию установленных мероприятий подлежит списанию в финансовом году, следующем за отчетным.</w:t>
      </w:r>
    </w:p>
    <w:sectPr w:rsidR="00805917" w:rsidRPr="00DF795D" w:rsidSect="00585025">
      <w:footerReference w:type="default" r:id="rId7"/>
      <w:pgSz w:w="11906" w:h="16838"/>
      <w:pgMar w:top="119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6463E" w14:textId="77777777" w:rsidR="003472F6" w:rsidRDefault="003472F6" w:rsidP="00B70EAB">
      <w:pPr>
        <w:spacing w:after="0"/>
      </w:pPr>
      <w:r>
        <w:separator/>
      </w:r>
    </w:p>
  </w:endnote>
  <w:endnote w:type="continuationSeparator" w:id="0">
    <w:p w14:paraId="733C7893" w14:textId="77777777" w:rsidR="003472F6" w:rsidRDefault="003472F6" w:rsidP="00B70E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428434"/>
      <w:docPartObj>
        <w:docPartGallery w:val="Page Numbers (Bottom of Page)"/>
        <w:docPartUnique/>
      </w:docPartObj>
    </w:sdtPr>
    <w:sdtContent>
      <w:p w14:paraId="72EC25FD" w14:textId="34CD69E9" w:rsidR="00213764" w:rsidRDefault="0021376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14A">
          <w:rPr>
            <w:noProof/>
          </w:rPr>
          <w:t>24</w:t>
        </w:r>
        <w:r>
          <w:fldChar w:fldCharType="end"/>
        </w:r>
      </w:p>
    </w:sdtContent>
  </w:sdt>
  <w:p w14:paraId="04336533" w14:textId="77777777" w:rsidR="00B70EAB" w:rsidRDefault="00B70EA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D5F0E" w14:textId="77777777" w:rsidR="003472F6" w:rsidRDefault="003472F6" w:rsidP="00B70EAB">
      <w:pPr>
        <w:spacing w:after="0"/>
      </w:pPr>
      <w:r>
        <w:separator/>
      </w:r>
    </w:p>
  </w:footnote>
  <w:footnote w:type="continuationSeparator" w:id="0">
    <w:p w14:paraId="7CEF1B0D" w14:textId="77777777" w:rsidR="003472F6" w:rsidRDefault="003472F6" w:rsidP="00B70E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0E"/>
    <w:rsid w:val="00001F1C"/>
    <w:rsid w:val="000069D7"/>
    <w:rsid w:val="00007BB0"/>
    <w:rsid w:val="00010158"/>
    <w:rsid w:val="00011DDA"/>
    <w:rsid w:val="0002580C"/>
    <w:rsid w:val="00026CD7"/>
    <w:rsid w:val="00026F9F"/>
    <w:rsid w:val="0002766C"/>
    <w:rsid w:val="000362AC"/>
    <w:rsid w:val="00037A40"/>
    <w:rsid w:val="00040EC9"/>
    <w:rsid w:val="0004220B"/>
    <w:rsid w:val="00043641"/>
    <w:rsid w:val="0004366A"/>
    <w:rsid w:val="00050DE5"/>
    <w:rsid w:val="000603CF"/>
    <w:rsid w:val="00065963"/>
    <w:rsid w:val="00067BC9"/>
    <w:rsid w:val="00071789"/>
    <w:rsid w:val="00073491"/>
    <w:rsid w:val="00077D60"/>
    <w:rsid w:val="00083392"/>
    <w:rsid w:val="00083D95"/>
    <w:rsid w:val="000864B0"/>
    <w:rsid w:val="00087BC2"/>
    <w:rsid w:val="000923C7"/>
    <w:rsid w:val="00094316"/>
    <w:rsid w:val="000A0513"/>
    <w:rsid w:val="000A0837"/>
    <w:rsid w:val="000A211C"/>
    <w:rsid w:val="000A42FC"/>
    <w:rsid w:val="000A7AC7"/>
    <w:rsid w:val="000B1A91"/>
    <w:rsid w:val="000B264D"/>
    <w:rsid w:val="000B3379"/>
    <w:rsid w:val="000B4AB2"/>
    <w:rsid w:val="000C71DF"/>
    <w:rsid w:val="000F2837"/>
    <w:rsid w:val="000F3229"/>
    <w:rsid w:val="000F465D"/>
    <w:rsid w:val="000F5645"/>
    <w:rsid w:val="0010674D"/>
    <w:rsid w:val="00110AD6"/>
    <w:rsid w:val="00117339"/>
    <w:rsid w:val="00117937"/>
    <w:rsid w:val="001208C0"/>
    <w:rsid w:val="001378FC"/>
    <w:rsid w:val="00155F7A"/>
    <w:rsid w:val="00165616"/>
    <w:rsid w:val="00166897"/>
    <w:rsid w:val="00167766"/>
    <w:rsid w:val="001677D4"/>
    <w:rsid w:val="00170549"/>
    <w:rsid w:val="00170B64"/>
    <w:rsid w:val="0017307B"/>
    <w:rsid w:val="00173E25"/>
    <w:rsid w:val="00175767"/>
    <w:rsid w:val="00177096"/>
    <w:rsid w:val="001815DA"/>
    <w:rsid w:val="001910D2"/>
    <w:rsid w:val="001A7507"/>
    <w:rsid w:val="001B7919"/>
    <w:rsid w:val="001D3D65"/>
    <w:rsid w:val="001E1D2C"/>
    <w:rsid w:val="001E32E3"/>
    <w:rsid w:val="001E46B1"/>
    <w:rsid w:val="001E4E2B"/>
    <w:rsid w:val="001E662E"/>
    <w:rsid w:val="001F0FEB"/>
    <w:rsid w:val="001F5A59"/>
    <w:rsid w:val="001F5E06"/>
    <w:rsid w:val="001F7E6D"/>
    <w:rsid w:val="002005C5"/>
    <w:rsid w:val="00201266"/>
    <w:rsid w:val="00213764"/>
    <w:rsid w:val="00221359"/>
    <w:rsid w:val="00223925"/>
    <w:rsid w:val="00223C6C"/>
    <w:rsid w:val="00225A5E"/>
    <w:rsid w:val="00227551"/>
    <w:rsid w:val="00230BFE"/>
    <w:rsid w:val="002373FE"/>
    <w:rsid w:val="00242595"/>
    <w:rsid w:val="002515F5"/>
    <w:rsid w:val="002607CF"/>
    <w:rsid w:val="00263655"/>
    <w:rsid w:val="00267CF9"/>
    <w:rsid w:val="002831A6"/>
    <w:rsid w:val="002831E6"/>
    <w:rsid w:val="00283596"/>
    <w:rsid w:val="002963AB"/>
    <w:rsid w:val="002A181F"/>
    <w:rsid w:val="002A28E0"/>
    <w:rsid w:val="002A3102"/>
    <w:rsid w:val="002A5014"/>
    <w:rsid w:val="002A58C4"/>
    <w:rsid w:val="002A676E"/>
    <w:rsid w:val="002A70A6"/>
    <w:rsid w:val="002A7AC5"/>
    <w:rsid w:val="002A7F3E"/>
    <w:rsid w:val="002B2884"/>
    <w:rsid w:val="002B4BE4"/>
    <w:rsid w:val="002B6430"/>
    <w:rsid w:val="002C2247"/>
    <w:rsid w:val="002C30BF"/>
    <w:rsid w:val="002C36CD"/>
    <w:rsid w:val="002C6723"/>
    <w:rsid w:val="002D25A3"/>
    <w:rsid w:val="002D3C0C"/>
    <w:rsid w:val="002E07A9"/>
    <w:rsid w:val="002E1ABE"/>
    <w:rsid w:val="002F0295"/>
    <w:rsid w:val="002F36E1"/>
    <w:rsid w:val="002F53E7"/>
    <w:rsid w:val="00302039"/>
    <w:rsid w:val="003027F0"/>
    <w:rsid w:val="003047A9"/>
    <w:rsid w:val="00311D06"/>
    <w:rsid w:val="00322CD8"/>
    <w:rsid w:val="00333933"/>
    <w:rsid w:val="00336317"/>
    <w:rsid w:val="003445A8"/>
    <w:rsid w:val="00345318"/>
    <w:rsid w:val="003454FE"/>
    <w:rsid w:val="003461F3"/>
    <w:rsid w:val="003472F6"/>
    <w:rsid w:val="0035106B"/>
    <w:rsid w:val="003510CF"/>
    <w:rsid w:val="0036722F"/>
    <w:rsid w:val="00371128"/>
    <w:rsid w:val="00371142"/>
    <w:rsid w:val="0037173F"/>
    <w:rsid w:val="003719BA"/>
    <w:rsid w:val="00376224"/>
    <w:rsid w:val="00376B4A"/>
    <w:rsid w:val="00381500"/>
    <w:rsid w:val="00381A0A"/>
    <w:rsid w:val="00385B02"/>
    <w:rsid w:val="00386035"/>
    <w:rsid w:val="00386D26"/>
    <w:rsid w:val="00390D11"/>
    <w:rsid w:val="00393036"/>
    <w:rsid w:val="00393109"/>
    <w:rsid w:val="003931CC"/>
    <w:rsid w:val="0039730F"/>
    <w:rsid w:val="003A0488"/>
    <w:rsid w:val="003A0532"/>
    <w:rsid w:val="003A5A76"/>
    <w:rsid w:val="003A5E97"/>
    <w:rsid w:val="003A5EDA"/>
    <w:rsid w:val="003A6C9B"/>
    <w:rsid w:val="003B27F1"/>
    <w:rsid w:val="003B3370"/>
    <w:rsid w:val="003B4128"/>
    <w:rsid w:val="003B4B0A"/>
    <w:rsid w:val="003B6EAF"/>
    <w:rsid w:val="003C18DC"/>
    <w:rsid w:val="003C2D25"/>
    <w:rsid w:val="003C7F8F"/>
    <w:rsid w:val="003D7366"/>
    <w:rsid w:val="003E2000"/>
    <w:rsid w:val="003E4E95"/>
    <w:rsid w:val="003F2360"/>
    <w:rsid w:val="004011F9"/>
    <w:rsid w:val="004024B3"/>
    <w:rsid w:val="00403CA9"/>
    <w:rsid w:val="00404CBA"/>
    <w:rsid w:val="004053A8"/>
    <w:rsid w:val="00406614"/>
    <w:rsid w:val="00407036"/>
    <w:rsid w:val="00411AF0"/>
    <w:rsid w:val="00422CB7"/>
    <w:rsid w:val="0042536E"/>
    <w:rsid w:val="0043124F"/>
    <w:rsid w:val="0043397B"/>
    <w:rsid w:val="004362EE"/>
    <w:rsid w:val="00437F37"/>
    <w:rsid w:val="00441E7E"/>
    <w:rsid w:val="00444E1C"/>
    <w:rsid w:val="0044677E"/>
    <w:rsid w:val="0044700F"/>
    <w:rsid w:val="00450699"/>
    <w:rsid w:val="00456C8D"/>
    <w:rsid w:val="0047088B"/>
    <w:rsid w:val="00470BC3"/>
    <w:rsid w:val="00474FE6"/>
    <w:rsid w:val="00484223"/>
    <w:rsid w:val="00484E52"/>
    <w:rsid w:val="00485E2A"/>
    <w:rsid w:val="004933CD"/>
    <w:rsid w:val="004A74B0"/>
    <w:rsid w:val="004B1B4E"/>
    <w:rsid w:val="004B5891"/>
    <w:rsid w:val="004C1536"/>
    <w:rsid w:val="004C305B"/>
    <w:rsid w:val="004C4581"/>
    <w:rsid w:val="004C5062"/>
    <w:rsid w:val="004D2EEF"/>
    <w:rsid w:val="004D3AC6"/>
    <w:rsid w:val="004D54FE"/>
    <w:rsid w:val="004E0D60"/>
    <w:rsid w:val="004E2533"/>
    <w:rsid w:val="004E5755"/>
    <w:rsid w:val="004E67AA"/>
    <w:rsid w:val="004E7A49"/>
    <w:rsid w:val="004F1084"/>
    <w:rsid w:val="004F1E73"/>
    <w:rsid w:val="004F29D2"/>
    <w:rsid w:val="004F2EC1"/>
    <w:rsid w:val="004F50CA"/>
    <w:rsid w:val="0050200B"/>
    <w:rsid w:val="00502656"/>
    <w:rsid w:val="005050F3"/>
    <w:rsid w:val="005117C4"/>
    <w:rsid w:val="00513756"/>
    <w:rsid w:val="00514C2D"/>
    <w:rsid w:val="00516394"/>
    <w:rsid w:val="00516DD8"/>
    <w:rsid w:val="005240B1"/>
    <w:rsid w:val="00525D51"/>
    <w:rsid w:val="005313DE"/>
    <w:rsid w:val="0053326A"/>
    <w:rsid w:val="00537E4E"/>
    <w:rsid w:val="00541216"/>
    <w:rsid w:val="00556483"/>
    <w:rsid w:val="005579B8"/>
    <w:rsid w:val="00562979"/>
    <w:rsid w:val="005630FE"/>
    <w:rsid w:val="00570185"/>
    <w:rsid w:val="005768F5"/>
    <w:rsid w:val="00580F1B"/>
    <w:rsid w:val="005842D2"/>
    <w:rsid w:val="00585025"/>
    <w:rsid w:val="00590A2D"/>
    <w:rsid w:val="00590B62"/>
    <w:rsid w:val="00591A6C"/>
    <w:rsid w:val="0059260A"/>
    <w:rsid w:val="005A31C6"/>
    <w:rsid w:val="005A406E"/>
    <w:rsid w:val="005B2E91"/>
    <w:rsid w:val="005B3542"/>
    <w:rsid w:val="005B400B"/>
    <w:rsid w:val="005B5E89"/>
    <w:rsid w:val="005B5EA6"/>
    <w:rsid w:val="005C60F5"/>
    <w:rsid w:val="005D24A8"/>
    <w:rsid w:val="005D5717"/>
    <w:rsid w:val="005D5C5E"/>
    <w:rsid w:val="005E3267"/>
    <w:rsid w:val="005F53ED"/>
    <w:rsid w:val="005F7E28"/>
    <w:rsid w:val="00600329"/>
    <w:rsid w:val="0060667F"/>
    <w:rsid w:val="00607E09"/>
    <w:rsid w:val="00615F43"/>
    <w:rsid w:val="0061611A"/>
    <w:rsid w:val="00622589"/>
    <w:rsid w:val="00626CB0"/>
    <w:rsid w:val="00633F16"/>
    <w:rsid w:val="00635E49"/>
    <w:rsid w:val="006432AA"/>
    <w:rsid w:val="00645E50"/>
    <w:rsid w:val="00650D8C"/>
    <w:rsid w:val="006514DD"/>
    <w:rsid w:val="006602F7"/>
    <w:rsid w:val="00663576"/>
    <w:rsid w:val="00676BF9"/>
    <w:rsid w:val="0068084A"/>
    <w:rsid w:val="00681D52"/>
    <w:rsid w:val="006841A6"/>
    <w:rsid w:val="006867CD"/>
    <w:rsid w:val="00691E78"/>
    <w:rsid w:val="006A0190"/>
    <w:rsid w:val="006A0CC8"/>
    <w:rsid w:val="006A0E44"/>
    <w:rsid w:val="006B08EC"/>
    <w:rsid w:val="006B24B0"/>
    <w:rsid w:val="006B2A3D"/>
    <w:rsid w:val="006B3524"/>
    <w:rsid w:val="006B5E89"/>
    <w:rsid w:val="006B76E9"/>
    <w:rsid w:val="006C3601"/>
    <w:rsid w:val="006C37D2"/>
    <w:rsid w:val="006C765B"/>
    <w:rsid w:val="006D0856"/>
    <w:rsid w:val="006D7920"/>
    <w:rsid w:val="006E153B"/>
    <w:rsid w:val="006E3EC7"/>
    <w:rsid w:val="006E62C0"/>
    <w:rsid w:val="006E6AA3"/>
    <w:rsid w:val="006E6BAC"/>
    <w:rsid w:val="006E7F4C"/>
    <w:rsid w:val="006F193B"/>
    <w:rsid w:val="0070124A"/>
    <w:rsid w:val="00703669"/>
    <w:rsid w:val="0070426F"/>
    <w:rsid w:val="00706619"/>
    <w:rsid w:val="00710387"/>
    <w:rsid w:val="007115BF"/>
    <w:rsid w:val="007132EA"/>
    <w:rsid w:val="007142C7"/>
    <w:rsid w:val="007175FC"/>
    <w:rsid w:val="007333AA"/>
    <w:rsid w:val="00737D23"/>
    <w:rsid w:val="00740E5E"/>
    <w:rsid w:val="007416C2"/>
    <w:rsid w:val="00744CED"/>
    <w:rsid w:val="00746CBD"/>
    <w:rsid w:val="00747657"/>
    <w:rsid w:val="00751C81"/>
    <w:rsid w:val="00752B84"/>
    <w:rsid w:val="007559A4"/>
    <w:rsid w:val="00756717"/>
    <w:rsid w:val="007624EE"/>
    <w:rsid w:val="0076289C"/>
    <w:rsid w:val="00762901"/>
    <w:rsid w:val="00762B11"/>
    <w:rsid w:val="00763976"/>
    <w:rsid w:val="007649EB"/>
    <w:rsid w:val="007670BF"/>
    <w:rsid w:val="00776408"/>
    <w:rsid w:val="007770C5"/>
    <w:rsid w:val="00780E57"/>
    <w:rsid w:val="00783133"/>
    <w:rsid w:val="00784A00"/>
    <w:rsid w:val="00786D07"/>
    <w:rsid w:val="007873A2"/>
    <w:rsid w:val="00787FF6"/>
    <w:rsid w:val="007944E9"/>
    <w:rsid w:val="00796036"/>
    <w:rsid w:val="007A045E"/>
    <w:rsid w:val="007A372D"/>
    <w:rsid w:val="007A562B"/>
    <w:rsid w:val="007C277A"/>
    <w:rsid w:val="007C3D40"/>
    <w:rsid w:val="007D391C"/>
    <w:rsid w:val="007D7F0C"/>
    <w:rsid w:val="007E3AE8"/>
    <w:rsid w:val="007E555C"/>
    <w:rsid w:val="007E6378"/>
    <w:rsid w:val="00802CFA"/>
    <w:rsid w:val="00805917"/>
    <w:rsid w:val="0080742C"/>
    <w:rsid w:val="008079FD"/>
    <w:rsid w:val="00810157"/>
    <w:rsid w:val="008120A9"/>
    <w:rsid w:val="008145DB"/>
    <w:rsid w:val="00821A73"/>
    <w:rsid w:val="00825C69"/>
    <w:rsid w:val="0082741A"/>
    <w:rsid w:val="00836089"/>
    <w:rsid w:val="00836777"/>
    <w:rsid w:val="00842608"/>
    <w:rsid w:val="00842C5D"/>
    <w:rsid w:val="00855F13"/>
    <w:rsid w:val="00862A38"/>
    <w:rsid w:val="008725B0"/>
    <w:rsid w:val="00872728"/>
    <w:rsid w:val="0087415C"/>
    <w:rsid w:val="00876540"/>
    <w:rsid w:val="00877D92"/>
    <w:rsid w:val="00885001"/>
    <w:rsid w:val="00892421"/>
    <w:rsid w:val="008A449B"/>
    <w:rsid w:val="008A5EE6"/>
    <w:rsid w:val="008A6EF8"/>
    <w:rsid w:val="008B04D3"/>
    <w:rsid w:val="008B2A8C"/>
    <w:rsid w:val="008B6AE6"/>
    <w:rsid w:val="008C2FE4"/>
    <w:rsid w:val="008C4EED"/>
    <w:rsid w:val="008C648C"/>
    <w:rsid w:val="008C7C6C"/>
    <w:rsid w:val="008D0E44"/>
    <w:rsid w:val="008D171F"/>
    <w:rsid w:val="008D30E2"/>
    <w:rsid w:val="008D3C52"/>
    <w:rsid w:val="008D5B4E"/>
    <w:rsid w:val="008E07E8"/>
    <w:rsid w:val="008E1A97"/>
    <w:rsid w:val="008E2377"/>
    <w:rsid w:val="008E23D4"/>
    <w:rsid w:val="008E31C4"/>
    <w:rsid w:val="008E4F0E"/>
    <w:rsid w:val="008E5C15"/>
    <w:rsid w:val="008F13BE"/>
    <w:rsid w:val="008F1BFD"/>
    <w:rsid w:val="008F2B5C"/>
    <w:rsid w:val="008F4732"/>
    <w:rsid w:val="008F6AD8"/>
    <w:rsid w:val="0090734F"/>
    <w:rsid w:val="00907447"/>
    <w:rsid w:val="00907A32"/>
    <w:rsid w:val="00907FA2"/>
    <w:rsid w:val="00911423"/>
    <w:rsid w:val="009114C6"/>
    <w:rsid w:val="009133A7"/>
    <w:rsid w:val="00913A59"/>
    <w:rsid w:val="00913CB1"/>
    <w:rsid w:val="009153A7"/>
    <w:rsid w:val="00915AB1"/>
    <w:rsid w:val="00916713"/>
    <w:rsid w:val="00920149"/>
    <w:rsid w:val="00921A00"/>
    <w:rsid w:val="00925153"/>
    <w:rsid w:val="0092717D"/>
    <w:rsid w:val="00927582"/>
    <w:rsid w:val="009277C0"/>
    <w:rsid w:val="00937854"/>
    <w:rsid w:val="00937C39"/>
    <w:rsid w:val="009417E2"/>
    <w:rsid w:val="009456D3"/>
    <w:rsid w:val="009464B0"/>
    <w:rsid w:val="009517F3"/>
    <w:rsid w:val="009543E5"/>
    <w:rsid w:val="00955737"/>
    <w:rsid w:val="009578E1"/>
    <w:rsid w:val="00957E32"/>
    <w:rsid w:val="0096459E"/>
    <w:rsid w:val="0097109E"/>
    <w:rsid w:val="00972DBB"/>
    <w:rsid w:val="00990964"/>
    <w:rsid w:val="00990B4A"/>
    <w:rsid w:val="00990BAA"/>
    <w:rsid w:val="00992C0C"/>
    <w:rsid w:val="0099674D"/>
    <w:rsid w:val="009A0E74"/>
    <w:rsid w:val="009A4F71"/>
    <w:rsid w:val="009A6429"/>
    <w:rsid w:val="009B54C6"/>
    <w:rsid w:val="009B67E1"/>
    <w:rsid w:val="009B6871"/>
    <w:rsid w:val="009C074F"/>
    <w:rsid w:val="009C54F7"/>
    <w:rsid w:val="009C65EA"/>
    <w:rsid w:val="009D060F"/>
    <w:rsid w:val="009D1C71"/>
    <w:rsid w:val="009D3F41"/>
    <w:rsid w:val="009D5661"/>
    <w:rsid w:val="009D7A53"/>
    <w:rsid w:val="009E3975"/>
    <w:rsid w:val="009E69DA"/>
    <w:rsid w:val="009F05F4"/>
    <w:rsid w:val="009F3939"/>
    <w:rsid w:val="009F3B51"/>
    <w:rsid w:val="00A0080B"/>
    <w:rsid w:val="00A1190F"/>
    <w:rsid w:val="00A34B53"/>
    <w:rsid w:val="00A355D5"/>
    <w:rsid w:val="00A37CF5"/>
    <w:rsid w:val="00A40B7F"/>
    <w:rsid w:val="00A4249E"/>
    <w:rsid w:val="00A42EFD"/>
    <w:rsid w:val="00A44D3B"/>
    <w:rsid w:val="00A46C83"/>
    <w:rsid w:val="00A6042A"/>
    <w:rsid w:val="00A61532"/>
    <w:rsid w:val="00A6291A"/>
    <w:rsid w:val="00A638D4"/>
    <w:rsid w:val="00A64B37"/>
    <w:rsid w:val="00A67575"/>
    <w:rsid w:val="00A72B72"/>
    <w:rsid w:val="00A75017"/>
    <w:rsid w:val="00A7665A"/>
    <w:rsid w:val="00A84E80"/>
    <w:rsid w:val="00A90F85"/>
    <w:rsid w:val="00A92B15"/>
    <w:rsid w:val="00AA2999"/>
    <w:rsid w:val="00AA67CA"/>
    <w:rsid w:val="00AB2E4F"/>
    <w:rsid w:val="00AB517E"/>
    <w:rsid w:val="00AB5F28"/>
    <w:rsid w:val="00AC0248"/>
    <w:rsid w:val="00AC1C52"/>
    <w:rsid w:val="00AC2CB3"/>
    <w:rsid w:val="00AC55DA"/>
    <w:rsid w:val="00AC593A"/>
    <w:rsid w:val="00AD1723"/>
    <w:rsid w:val="00AD329B"/>
    <w:rsid w:val="00AD469F"/>
    <w:rsid w:val="00AD62CB"/>
    <w:rsid w:val="00AE0AC2"/>
    <w:rsid w:val="00AE1463"/>
    <w:rsid w:val="00AE4E81"/>
    <w:rsid w:val="00AE64C9"/>
    <w:rsid w:val="00AF0655"/>
    <w:rsid w:val="00AF5483"/>
    <w:rsid w:val="00B06838"/>
    <w:rsid w:val="00B06983"/>
    <w:rsid w:val="00B079B5"/>
    <w:rsid w:val="00B10772"/>
    <w:rsid w:val="00B10D15"/>
    <w:rsid w:val="00B156B6"/>
    <w:rsid w:val="00B2418E"/>
    <w:rsid w:val="00B2702A"/>
    <w:rsid w:val="00B3640D"/>
    <w:rsid w:val="00B37E25"/>
    <w:rsid w:val="00B424F8"/>
    <w:rsid w:val="00B43886"/>
    <w:rsid w:val="00B45B8B"/>
    <w:rsid w:val="00B51E73"/>
    <w:rsid w:val="00B55DE1"/>
    <w:rsid w:val="00B61596"/>
    <w:rsid w:val="00B62DAB"/>
    <w:rsid w:val="00B636F3"/>
    <w:rsid w:val="00B70EAB"/>
    <w:rsid w:val="00B83D5B"/>
    <w:rsid w:val="00B83F98"/>
    <w:rsid w:val="00B90AD4"/>
    <w:rsid w:val="00B968EB"/>
    <w:rsid w:val="00B97445"/>
    <w:rsid w:val="00BA48C7"/>
    <w:rsid w:val="00BA6617"/>
    <w:rsid w:val="00BB440A"/>
    <w:rsid w:val="00BB6088"/>
    <w:rsid w:val="00BC601D"/>
    <w:rsid w:val="00BC6658"/>
    <w:rsid w:val="00BD13C9"/>
    <w:rsid w:val="00BD1635"/>
    <w:rsid w:val="00BE0EC6"/>
    <w:rsid w:val="00BE13B1"/>
    <w:rsid w:val="00BE6E80"/>
    <w:rsid w:val="00BF172E"/>
    <w:rsid w:val="00BF66A5"/>
    <w:rsid w:val="00BF7E1B"/>
    <w:rsid w:val="00C0290C"/>
    <w:rsid w:val="00C0455A"/>
    <w:rsid w:val="00C124E7"/>
    <w:rsid w:val="00C12E6D"/>
    <w:rsid w:val="00C13105"/>
    <w:rsid w:val="00C14618"/>
    <w:rsid w:val="00C212A7"/>
    <w:rsid w:val="00C23DBE"/>
    <w:rsid w:val="00C244BA"/>
    <w:rsid w:val="00C26444"/>
    <w:rsid w:val="00C358D8"/>
    <w:rsid w:val="00C415FF"/>
    <w:rsid w:val="00C447BA"/>
    <w:rsid w:val="00C626F1"/>
    <w:rsid w:val="00C72525"/>
    <w:rsid w:val="00C72E88"/>
    <w:rsid w:val="00C7310C"/>
    <w:rsid w:val="00C738B9"/>
    <w:rsid w:val="00C74277"/>
    <w:rsid w:val="00C74BB5"/>
    <w:rsid w:val="00C8035C"/>
    <w:rsid w:val="00C80484"/>
    <w:rsid w:val="00C806AB"/>
    <w:rsid w:val="00C81C56"/>
    <w:rsid w:val="00C86E75"/>
    <w:rsid w:val="00C92E62"/>
    <w:rsid w:val="00CA17B2"/>
    <w:rsid w:val="00CA2FFB"/>
    <w:rsid w:val="00CA3F5F"/>
    <w:rsid w:val="00CA4E5B"/>
    <w:rsid w:val="00CA5BB4"/>
    <w:rsid w:val="00CA6B7E"/>
    <w:rsid w:val="00CC364A"/>
    <w:rsid w:val="00CD0DCB"/>
    <w:rsid w:val="00CD13AD"/>
    <w:rsid w:val="00CD190C"/>
    <w:rsid w:val="00CD526D"/>
    <w:rsid w:val="00CD6D80"/>
    <w:rsid w:val="00CD753C"/>
    <w:rsid w:val="00CE31F6"/>
    <w:rsid w:val="00CE5DF7"/>
    <w:rsid w:val="00CE7643"/>
    <w:rsid w:val="00CF2BC9"/>
    <w:rsid w:val="00D009E6"/>
    <w:rsid w:val="00D032A2"/>
    <w:rsid w:val="00D06AC0"/>
    <w:rsid w:val="00D1064B"/>
    <w:rsid w:val="00D113C5"/>
    <w:rsid w:val="00D15078"/>
    <w:rsid w:val="00D16A3E"/>
    <w:rsid w:val="00D20876"/>
    <w:rsid w:val="00D25575"/>
    <w:rsid w:val="00D26590"/>
    <w:rsid w:val="00D31872"/>
    <w:rsid w:val="00D33D39"/>
    <w:rsid w:val="00D36058"/>
    <w:rsid w:val="00D36806"/>
    <w:rsid w:val="00D47247"/>
    <w:rsid w:val="00D51857"/>
    <w:rsid w:val="00D529B3"/>
    <w:rsid w:val="00D54EE7"/>
    <w:rsid w:val="00D61035"/>
    <w:rsid w:val="00D64265"/>
    <w:rsid w:val="00D77396"/>
    <w:rsid w:val="00D849B1"/>
    <w:rsid w:val="00D912FD"/>
    <w:rsid w:val="00D91F42"/>
    <w:rsid w:val="00D934FC"/>
    <w:rsid w:val="00D93A2B"/>
    <w:rsid w:val="00D96C72"/>
    <w:rsid w:val="00DA0D8A"/>
    <w:rsid w:val="00DA7D3B"/>
    <w:rsid w:val="00DB1D7F"/>
    <w:rsid w:val="00DB3D5A"/>
    <w:rsid w:val="00DB70A7"/>
    <w:rsid w:val="00DC0651"/>
    <w:rsid w:val="00DC2376"/>
    <w:rsid w:val="00DC5186"/>
    <w:rsid w:val="00DC7244"/>
    <w:rsid w:val="00DC7951"/>
    <w:rsid w:val="00DD114A"/>
    <w:rsid w:val="00DD1788"/>
    <w:rsid w:val="00DD2BC4"/>
    <w:rsid w:val="00DD3354"/>
    <w:rsid w:val="00DD78E6"/>
    <w:rsid w:val="00DE1297"/>
    <w:rsid w:val="00DE47B6"/>
    <w:rsid w:val="00DE728D"/>
    <w:rsid w:val="00DF12E0"/>
    <w:rsid w:val="00DF1AD1"/>
    <w:rsid w:val="00DF795D"/>
    <w:rsid w:val="00DF7D70"/>
    <w:rsid w:val="00E0089F"/>
    <w:rsid w:val="00E03089"/>
    <w:rsid w:val="00E1144D"/>
    <w:rsid w:val="00E13120"/>
    <w:rsid w:val="00E145EB"/>
    <w:rsid w:val="00E1707F"/>
    <w:rsid w:val="00E172E7"/>
    <w:rsid w:val="00E26641"/>
    <w:rsid w:val="00E37A39"/>
    <w:rsid w:val="00E42C5F"/>
    <w:rsid w:val="00E42E38"/>
    <w:rsid w:val="00E45461"/>
    <w:rsid w:val="00E45E6B"/>
    <w:rsid w:val="00E475CF"/>
    <w:rsid w:val="00E5099B"/>
    <w:rsid w:val="00E51966"/>
    <w:rsid w:val="00E5344D"/>
    <w:rsid w:val="00E535F5"/>
    <w:rsid w:val="00E54E79"/>
    <w:rsid w:val="00E71613"/>
    <w:rsid w:val="00E72269"/>
    <w:rsid w:val="00E74E47"/>
    <w:rsid w:val="00E83692"/>
    <w:rsid w:val="00E8562F"/>
    <w:rsid w:val="00E87057"/>
    <w:rsid w:val="00EA78FE"/>
    <w:rsid w:val="00EB2066"/>
    <w:rsid w:val="00EB6322"/>
    <w:rsid w:val="00EB646B"/>
    <w:rsid w:val="00EC11B9"/>
    <w:rsid w:val="00ED2D18"/>
    <w:rsid w:val="00ED2D2A"/>
    <w:rsid w:val="00ED4C77"/>
    <w:rsid w:val="00EE04EF"/>
    <w:rsid w:val="00EE6008"/>
    <w:rsid w:val="00EF13E8"/>
    <w:rsid w:val="00EF20E5"/>
    <w:rsid w:val="00EF41AD"/>
    <w:rsid w:val="00EF48B4"/>
    <w:rsid w:val="00EF51B4"/>
    <w:rsid w:val="00F05B6E"/>
    <w:rsid w:val="00F105A6"/>
    <w:rsid w:val="00F14895"/>
    <w:rsid w:val="00F15418"/>
    <w:rsid w:val="00F24DA0"/>
    <w:rsid w:val="00F302E6"/>
    <w:rsid w:val="00F3207F"/>
    <w:rsid w:val="00F325C2"/>
    <w:rsid w:val="00F35FCE"/>
    <w:rsid w:val="00F418DD"/>
    <w:rsid w:val="00F62E2D"/>
    <w:rsid w:val="00F64F73"/>
    <w:rsid w:val="00F67570"/>
    <w:rsid w:val="00F72269"/>
    <w:rsid w:val="00F76A95"/>
    <w:rsid w:val="00F802B4"/>
    <w:rsid w:val="00F806AC"/>
    <w:rsid w:val="00F81586"/>
    <w:rsid w:val="00F82BAE"/>
    <w:rsid w:val="00F8684A"/>
    <w:rsid w:val="00F900AE"/>
    <w:rsid w:val="00F91F4F"/>
    <w:rsid w:val="00F924F1"/>
    <w:rsid w:val="00FA0A61"/>
    <w:rsid w:val="00FA49F5"/>
    <w:rsid w:val="00FA61EB"/>
    <w:rsid w:val="00FA75BA"/>
    <w:rsid w:val="00FB196B"/>
    <w:rsid w:val="00FB4746"/>
    <w:rsid w:val="00FB5283"/>
    <w:rsid w:val="00FC15CF"/>
    <w:rsid w:val="00FC6345"/>
    <w:rsid w:val="00FD0808"/>
    <w:rsid w:val="00FD0CF3"/>
    <w:rsid w:val="00FD1DFA"/>
    <w:rsid w:val="00FD2ACD"/>
    <w:rsid w:val="00FD4D7E"/>
    <w:rsid w:val="00FD6A65"/>
    <w:rsid w:val="00FD7490"/>
    <w:rsid w:val="00FD7BA8"/>
    <w:rsid w:val="00FE596A"/>
    <w:rsid w:val="00FE7978"/>
    <w:rsid w:val="00FF0AD3"/>
    <w:rsid w:val="00FF5E13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9550"/>
  <w15:chartTrackingRefBased/>
  <w15:docId w15:val="{D78466FE-163A-417B-A133-A1B4D054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F0E"/>
    <w:pPr>
      <w:spacing w:after="20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6042A"/>
    <w:pPr>
      <w:widowControl w:val="0"/>
      <w:autoSpaceDE w:val="0"/>
      <w:autoSpaceDN w:val="0"/>
      <w:adjustRightInd w:val="0"/>
      <w:spacing w:after="120"/>
      <w:ind w:left="283"/>
      <w:jc w:val="left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6042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markedcontent">
    <w:name w:val="markedcontent"/>
    <w:basedOn w:val="a0"/>
    <w:rsid w:val="00B37E25"/>
  </w:style>
  <w:style w:type="paragraph" w:styleId="a3">
    <w:name w:val="Body Text"/>
    <w:basedOn w:val="a"/>
    <w:link w:val="a4"/>
    <w:uiPriority w:val="99"/>
    <w:semiHidden/>
    <w:unhideWhenUsed/>
    <w:rsid w:val="0084260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42608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B70EAB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B70EAB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B70EAB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B70EAB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8502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2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12708-E0EB-4ED2-9EF7-07BCDC52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2273</TotalTime>
  <Pages>24</Pages>
  <Words>7514</Words>
  <Characters>42833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Заира Зубайруева</dc:creator>
  <cp:keywords/>
  <dc:description/>
  <cp:lastModifiedBy>Заира Зубайруева</cp:lastModifiedBy>
  <cp:revision>354</cp:revision>
  <cp:lastPrinted>2025-03-13T11:28:00Z</cp:lastPrinted>
  <dcterms:created xsi:type="dcterms:W3CDTF">2025-03-03T12:37:00Z</dcterms:created>
  <dcterms:modified xsi:type="dcterms:W3CDTF">2025-03-13T11:29:00Z</dcterms:modified>
</cp:coreProperties>
</file>